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51" w:rsidRPr="00286FF0" w:rsidRDefault="00684A55" w:rsidP="00B11F50">
      <w:pPr>
        <w:ind w:firstLine="720"/>
        <w:jc w:val="both"/>
        <w:rPr>
          <w:b w:val="0"/>
          <w:bCs w:val="0"/>
          <w:u w:val="none"/>
          <w:lang w:val="sr-Cyrl-CS"/>
        </w:rPr>
      </w:pPr>
      <w:bookmarkStart w:id="0" w:name="_GoBack"/>
      <w:bookmarkEnd w:id="0"/>
      <w:r>
        <w:rPr>
          <w:b w:val="0"/>
          <w:bCs w:val="0"/>
          <w:u w:val="none"/>
          <w:lang w:val="sr-Cyrl-CS"/>
        </w:rPr>
        <w:t>Odbor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rad</w:t>
      </w:r>
      <w:r w:rsidR="00485C51" w:rsidRPr="00286FF0">
        <w:rPr>
          <w:b w:val="0"/>
          <w:bCs w:val="0"/>
          <w:u w:val="none"/>
          <w:lang w:val="ru-RU"/>
        </w:rPr>
        <w:t xml:space="preserve">, </w:t>
      </w:r>
      <w:r>
        <w:rPr>
          <w:b w:val="0"/>
          <w:bCs w:val="0"/>
          <w:u w:val="none"/>
          <w:lang w:val="sr-Cyrl-CS"/>
        </w:rPr>
        <w:t>socijalna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pitanja</w:t>
      </w:r>
      <w:r w:rsidR="00485C51" w:rsidRPr="00286FF0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sr-Cyrl-CS"/>
        </w:rPr>
        <w:t>društvenu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uključenost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i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smanjenje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siromaštva</w:t>
      </w:r>
      <w:r w:rsidR="00485C51" w:rsidRPr="00286FF0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sr-Cyrl-CS"/>
        </w:rPr>
        <w:t>na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sednici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od</w:t>
      </w:r>
      <w:r w:rsidR="00485C51" w:rsidRPr="00286FF0">
        <w:rPr>
          <w:b w:val="0"/>
          <w:bCs w:val="0"/>
          <w:u w:val="none"/>
          <w:lang w:val="sr-Cyrl-CS"/>
        </w:rPr>
        <w:t xml:space="preserve"> 31. </w:t>
      </w:r>
      <w:r>
        <w:rPr>
          <w:b w:val="0"/>
          <w:bCs w:val="0"/>
          <w:u w:val="none"/>
          <w:lang w:val="sr-Cyrl-CS"/>
        </w:rPr>
        <w:t>januara</w:t>
      </w:r>
      <w:r w:rsidR="00485C51" w:rsidRPr="00286FF0">
        <w:rPr>
          <w:b w:val="0"/>
          <w:bCs w:val="0"/>
          <w:u w:val="none"/>
          <w:lang w:val="sr-Cyrl-CS"/>
        </w:rPr>
        <w:t xml:space="preserve"> 2013. </w:t>
      </w:r>
      <w:r>
        <w:rPr>
          <w:b w:val="0"/>
          <w:bCs w:val="0"/>
          <w:u w:val="none"/>
          <w:lang w:val="sr-Cyrl-CS"/>
        </w:rPr>
        <w:t>godine</w:t>
      </w:r>
      <w:r w:rsidR="00485C51" w:rsidRPr="00286FF0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sr-Cyrl-CS"/>
        </w:rPr>
        <w:t>u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skladu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raspravom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vođenom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na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javnom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slušanju</w:t>
      </w:r>
      <w:r w:rsidR="00485C51" w:rsidRPr="00286FF0">
        <w:rPr>
          <w:b w:val="0"/>
          <w:bCs w:val="0"/>
          <w:u w:val="none"/>
          <w:lang w:val="sr-Cyrl-CS"/>
        </w:rPr>
        <w:t xml:space="preserve"> „</w:t>
      </w:r>
      <w:r>
        <w:rPr>
          <w:b w:val="0"/>
          <w:bCs w:val="0"/>
          <w:u w:val="none"/>
          <w:lang w:val="sr-Cyrl-CS"/>
        </w:rPr>
        <w:t>Godinu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dana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primene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zakona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socijalnoj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zaštiti</w:t>
      </w:r>
      <w:r w:rsidR="00485C51" w:rsidRPr="00286FF0">
        <w:rPr>
          <w:b w:val="0"/>
          <w:bCs w:val="0"/>
          <w:u w:val="none"/>
          <w:lang w:val="sr-Cyrl-CS"/>
        </w:rPr>
        <w:t xml:space="preserve">“, </w:t>
      </w:r>
      <w:r>
        <w:rPr>
          <w:b w:val="0"/>
          <w:bCs w:val="0"/>
          <w:u w:val="none"/>
          <w:lang w:val="sr-Cyrl-CS"/>
        </w:rPr>
        <w:t>koja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je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organizovana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na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osnovu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odluke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Odbora</w:t>
      </w:r>
      <w:r w:rsidR="00485C51" w:rsidRPr="00286FF0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sr-Cyrl-CS"/>
        </w:rPr>
        <w:t>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u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skladu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članom</w:t>
      </w:r>
      <w:r w:rsidR="00485C51" w:rsidRPr="00286FF0">
        <w:rPr>
          <w:b w:val="0"/>
          <w:bCs w:val="0"/>
          <w:u w:val="none"/>
          <w:lang w:val="sr-Cyrl-CS"/>
        </w:rPr>
        <w:t xml:space="preserve"> 84. </w:t>
      </w:r>
      <w:r>
        <w:rPr>
          <w:b w:val="0"/>
          <w:bCs w:val="0"/>
          <w:u w:val="none"/>
          <w:lang w:val="sr-Cyrl-CS"/>
        </w:rPr>
        <w:t>P</w:t>
      </w:r>
      <w:r>
        <w:rPr>
          <w:b w:val="0"/>
          <w:bCs w:val="0"/>
          <w:u w:val="none"/>
          <w:lang w:val="ru-RU"/>
        </w:rPr>
        <w:t>o</w:t>
      </w:r>
      <w:r>
        <w:rPr>
          <w:b w:val="0"/>
          <w:bCs w:val="0"/>
          <w:u w:val="none"/>
          <w:lang w:val="sr-Cyrl-CS"/>
        </w:rPr>
        <w:t>slovnika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Narodne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skupštine</w:t>
      </w:r>
      <w:r w:rsidR="00485C51" w:rsidRPr="00286FF0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sr-Cyrl-CS"/>
        </w:rPr>
        <w:t>doneo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je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sledeće</w:t>
      </w:r>
      <w:r w:rsidR="00485C51">
        <w:rPr>
          <w:b w:val="0"/>
          <w:bCs w:val="0"/>
          <w:u w:val="none"/>
          <w:lang w:val="sr-Cyrl-CS"/>
        </w:rPr>
        <w:t>:</w:t>
      </w:r>
      <w:r w:rsidR="00485C51" w:rsidRPr="00286FF0">
        <w:rPr>
          <w:b w:val="0"/>
          <w:bCs w:val="0"/>
          <w:u w:val="none"/>
          <w:lang w:val="sr-Cyrl-CS"/>
        </w:rPr>
        <w:t xml:space="preserve"> </w:t>
      </w:r>
    </w:p>
    <w:p w:rsidR="00485C51" w:rsidRPr="00286FF0" w:rsidRDefault="00485C51" w:rsidP="00B11F50">
      <w:pPr>
        <w:ind w:firstLine="720"/>
        <w:jc w:val="both"/>
        <w:rPr>
          <w:u w:val="none"/>
          <w:lang w:val="sr-Cyrl-CS"/>
        </w:rPr>
      </w:pPr>
    </w:p>
    <w:p w:rsidR="00485C51" w:rsidRPr="00286FF0" w:rsidRDefault="00485C51" w:rsidP="00B11F50">
      <w:pPr>
        <w:ind w:firstLine="720"/>
        <w:jc w:val="both"/>
        <w:rPr>
          <w:u w:val="none"/>
          <w:lang w:val="sr-Cyrl-CS"/>
        </w:rPr>
      </w:pPr>
    </w:p>
    <w:p w:rsidR="00485C51" w:rsidRPr="00286FF0" w:rsidRDefault="00684A55" w:rsidP="00B11F50">
      <w:pPr>
        <w:ind w:firstLine="720"/>
        <w:jc w:val="center"/>
        <w:rPr>
          <w:u w:val="none"/>
          <w:lang w:val="sr-Cyrl-CS"/>
        </w:rPr>
      </w:pPr>
      <w:r>
        <w:rPr>
          <w:u w:val="none"/>
          <w:lang w:val="sr-Cyrl-CS"/>
        </w:rPr>
        <w:t>Z</w:t>
      </w:r>
      <w:r w:rsidR="00485C51" w:rsidRPr="00286FF0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A</w:t>
      </w:r>
      <w:r w:rsidR="00485C51" w:rsidRPr="00286FF0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</w:t>
      </w:r>
      <w:r w:rsidR="00485C51" w:rsidRPr="00286FF0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Lj</w:t>
      </w:r>
      <w:r w:rsidR="00485C51" w:rsidRPr="00286FF0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 w:rsidR="00485C51" w:rsidRPr="00286FF0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Č</w:t>
      </w:r>
      <w:r w:rsidR="00485C51" w:rsidRPr="00286FF0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</w:t>
      </w:r>
      <w:r w:rsidR="00485C51" w:rsidRPr="00286FF0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E</w:t>
      </w:r>
    </w:p>
    <w:p w:rsidR="00485C51" w:rsidRPr="00286FF0" w:rsidRDefault="00485C51" w:rsidP="00B11F50">
      <w:pPr>
        <w:ind w:firstLine="720"/>
        <w:jc w:val="center"/>
        <w:rPr>
          <w:u w:val="none"/>
          <w:lang w:val="sr-Cyrl-CS"/>
        </w:rPr>
      </w:pP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1</w:t>
      </w:r>
      <w:r w:rsidRPr="009D3BC7">
        <w:rPr>
          <w:b w:val="0"/>
          <w:bCs w:val="0"/>
          <w:u w:val="none"/>
          <w:lang w:val="ru-RU"/>
        </w:rPr>
        <w:t xml:space="preserve">. </w:t>
      </w:r>
      <w:r w:rsidR="00684A55">
        <w:rPr>
          <w:b w:val="0"/>
          <w:bCs w:val="0"/>
          <w:u w:val="none"/>
          <w:lang w:val="ru-RU"/>
        </w:rPr>
        <w:t>Potrebno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je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što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usvojiti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predviđene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podzakonske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akte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kako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bi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obezbedila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puna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implementacija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Zakona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socijalnoj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zaštiti</w:t>
      </w:r>
      <w:r w:rsidRPr="00286FF0">
        <w:rPr>
          <w:b w:val="0"/>
          <w:bCs w:val="0"/>
          <w:u w:val="none"/>
          <w:lang w:val="sr-Cyrl-CS"/>
        </w:rPr>
        <w:t xml:space="preserve">, </w:t>
      </w:r>
      <w:r w:rsidR="00684A55">
        <w:rPr>
          <w:b w:val="0"/>
          <w:bCs w:val="0"/>
          <w:u w:val="none"/>
          <w:lang w:val="sr-Cyrl-CS"/>
        </w:rPr>
        <w:t>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pre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svega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ru-RU"/>
        </w:rPr>
        <w:t>podzakonski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akt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koji</w:t>
      </w:r>
      <w:r w:rsidR="00684A55">
        <w:rPr>
          <w:b w:val="0"/>
          <w:bCs w:val="0"/>
          <w:u w:val="none"/>
          <w:lang w:val="sr-Cyrl-CS"/>
        </w:rPr>
        <w:t>m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će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sr-Cyrl-CS"/>
        </w:rPr>
        <w:t>se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ru-RU"/>
        </w:rPr>
        <w:t>regulisati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uspostavljanje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obavezujuće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međusektorske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saradnje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potpisivanje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Protokola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saradnji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na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nacionalnom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lokalnom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nivou</w:t>
      </w:r>
      <w:r w:rsidRPr="009D3BC7">
        <w:rPr>
          <w:b w:val="0"/>
          <w:bCs w:val="0"/>
          <w:u w:val="none"/>
          <w:lang w:val="ru-RU"/>
        </w:rPr>
        <w:t xml:space="preserve">, </w:t>
      </w:r>
      <w:r w:rsidR="00684A55">
        <w:rPr>
          <w:b w:val="0"/>
          <w:bCs w:val="0"/>
          <w:u w:val="none"/>
          <w:lang w:val="ru-RU"/>
        </w:rPr>
        <w:t>kao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vertikalna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horizontalna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koordinacija</w:t>
      </w:r>
      <w:r>
        <w:rPr>
          <w:b w:val="0"/>
          <w:bCs w:val="0"/>
          <w:u w:val="none"/>
          <w:lang w:val="ru-RU"/>
        </w:rPr>
        <w:t xml:space="preserve">, </w:t>
      </w:r>
      <w:r w:rsidR="00684A55">
        <w:rPr>
          <w:b w:val="0"/>
          <w:bCs w:val="0"/>
          <w:u w:val="none"/>
          <w:lang w:val="ru-RU"/>
        </w:rPr>
        <w:t>čime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bi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doprinelo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efikasnijoj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razmeni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informacija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saradnji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svih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relevantnih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aktera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zaduženih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za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podršku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svim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ranjivim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grupama</w:t>
      </w:r>
      <w:r>
        <w:rPr>
          <w:b w:val="0"/>
          <w:bCs w:val="0"/>
          <w:u w:val="none"/>
          <w:lang w:val="ru-RU"/>
        </w:rPr>
        <w:t xml:space="preserve">, </w:t>
      </w:r>
      <w:r w:rsidR="00684A55">
        <w:rPr>
          <w:b w:val="0"/>
          <w:bCs w:val="0"/>
          <w:u w:val="none"/>
          <w:lang w:val="ru-RU"/>
        </w:rPr>
        <w:t>korisnicima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usluga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socijalne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zaštite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kao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prilikom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izlaska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iz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sistema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socijalne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zaštite</w:t>
      </w:r>
      <w:r w:rsidRPr="009D3BC7">
        <w:rPr>
          <w:b w:val="0"/>
          <w:bCs w:val="0"/>
          <w:u w:val="none"/>
          <w:lang w:val="ru-RU"/>
        </w:rPr>
        <w:t xml:space="preserve">. </w:t>
      </w:r>
      <w:r w:rsidR="00684A55">
        <w:rPr>
          <w:b w:val="0"/>
          <w:bCs w:val="0"/>
          <w:u w:val="none"/>
          <w:lang w:val="ru-RU"/>
        </w:rPr>
        <w:t>Takođe</w:t>
      </w:r>
      <w:r w:rsidRPr="009D3BC7">
        <w:rPr>
          <w:b w:val="0"/>
          <w:bCs w:val="0"/>
          <w:u w:val="none"/>
          <w:lang w:val="ru-RU"/>
        </w:rPr>
        <w:t xml:space="preserve">, </w:t>
      </w:r>
      <w:r w:rsidR="00684A55">
        <w:rPr>
          <w:b w:val="0"/>
          <w:bCs w:val="0"/>
          <w:u w:val="none"/>
          <w:lang w:val="ru-RU"/>
        </w:rPr>
        <w:t>neophodno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je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vršiti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stalni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monitoring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primene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podzakonskih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akata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od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strane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relevantnih</w:t>
      </w:r>
      <w:r w:rsidRPr="009D3BC7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institucija</w:t>
      </w:r>
      <w:r w:rsidRPr="009D3BC7">
        <w:rPr>
          <w:b w:val="0"/>
          <w:bCs w:val="0"/>
          <w:u w:val="none"/>
          <w:lang w:val="ru-RU"/>
        </w:rPr>
        <w:t>.</w:t>
      </w: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2</w:t>
      </w:r>
      <w:r w:rsidRPr="008E5541">
        <w:rPr>
          <w:b w:val="0"/>
          <w:bCs w:val="0"/>
          <w:u w:val="none"/>
          <w:lang w:val="ru-RU"/>
        </w:rPr>
        <w:t xml:space="preserve">. </w:t>
      </w:r>
      <w:r w:rsidR="00684A55">
        <w:rPr>
          <w:b w:val="0"/>
          <w:bCs w:val="0"/>
          <w:u w:val="none"/>
          <w:lang w:val="sr-Cyrl-CS"/>
        </w:rPr>
        <w:t>Veoma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je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važno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sve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nadležne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institucije</w:t>
      </w:r>
      <w:r w:rsidRPr="008E5541">
        <w:rPr>
          <w:b w:val="0"/>
          <w:bCs w:val="0"/>
          <w:u w:val="none"/>
          <w:lang w:val="ru-RU"/>
        </w:rPr>
        <w:t xml:space="preserve"> (</w:t>
      </w:r>
      <w:r w:rsidR="00684A55">
        <w:rPr>
          <w:b w:val="0"/>
          <w:bCs w:val="0"/>
          <w:u w:val="none"/>
          <w:lang w:val="ru-RU"/>
        </w:rPr>
        <w:t>prvenstveno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</w:t>
      </w:r>
      <w:r w:rsidR="00684A55">
        <w:rPr>
          <w:b w:val="0"/>
          <w:bCs w:val="0"/>
          <w:u w:val="none"/>
          <w:lang w:val="sr-Cyrl-CS"/>
        </w:rPr>
        <w:t>acionalna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služba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za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zapošljavanje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škole</w:t>
      </w:r>
      <w:r w:rsidRPr="008E5541">
        <w:rPr>
          <w:b w:val="0"/>
          <w:bCs w:val="0"/>
          <w:u w:val="none"/>
          <w:lang w:val="ru-RU"/>
        </w:rPr>
        <w:t xml:space="preserve">) </w:t>
      </w:r>
      <w:r w:rsidR="00684A55">
        <w:rPr>
          <w:b w:val="0"/>
          <w:bCs w:val="0"/>
          <w:u w:val="none"/>
          <w:lang w:val="ru-RU"/>
        </w:rPr>
        <w:t>dodatno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prepoznaju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mlade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koji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sistemu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socijalne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zaštite</w:t>
      </w:r>
      <w:r w:rsidRPr="008E5541">
        <w:rPr>
          <w:b w:val="0"/>
          <w:bCs w:val="0"/>
          <w:u w:val="none"/>
          <w:lang w:val="ru-RU"/>
        </w:rPr>
        <w:t xml:space="preserve">, </w:t>
      </w:r>
      <w:r w:rsidR="00684A55">
        <w:rPr>
          <w:b w:val="0"/>
          <w:bCs w:val="0"/>
          <w:u w:val="none"/>
          <w:lang w:val="ru-RU"/>
        </w:rPr>
        <w:t>kao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daju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prioritet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rešavanju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njihovih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problema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razvijanju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specifičnih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mera</w:t>
      </w:r>
      <w:r w:rsidRPr="008E5541">
        <w:rPr>
          <w:b w:val="0"/>
          <w:bCs w:val="0"/>
          <w:u w:val="none"/>
          <w:lang w:val="ru-RU"/>
        </w:rPr>
        <w:t>/</w:t>
      </w:r>
      <w:r w:rsidR="00684A55">
        <w:rPr>
          <w:b w:val="0"/>
          <w:bCs w:val="0"/>
          <w:u w:val="none"/>
          <w:lang w:val="ru-RU"/>
        </w:rPr>
        <w:t>usluga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koje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namenjene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ovim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dodatno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ugroženim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kategorijama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mladih</w:t>
      </w:r>
      <w:r>
        <w:rPr>
          <w:b w:val="0"/>
          <w:bCs w:val="0"/>
          <w:u w:val="none"/>
          <w:lang w:val="ru-RU"/>
        </w:rPr>
        <w:t>.</w:t>
      </w: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3</w:t>
      </w:r>
      <w:r w:rsidRPr="008E5541">
        <w:rPr>
          <w:b w:val="0"/>
          <w:bCs w:val="0"/>
          <w:u w:val="none"/>
          <w:lang w:val="ru-RU"/>
        </w:rPr>
        <w:t xml:space="preserve">. </w:t>
      </w:r>
      <w:r w:rsidR="00684A55">
        <w:rPr>
          <w:b w:val="0"/>
          <w:bCs w:val="0"/>
          <w:u w:val="none"/>
          <w:lang w:val="sr-Cyrl-CS"/>
        </w:rPr>
        <w:t>Ukazuje</w:t>
      </w:r>
      <w:r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se</w:t>
      </w:r>
      <w:r>
        <w:rPr>
          <w:b w:val="0"/>
          <w:bCs w:val="0"/>
          <w:u w:val="none"/>
          <w:lang w:val="sr-Cyrl-CS"/>
        </w:rPr>
        <w:t xml:space="preserve"> </w:t>
      </w:r>
      <w:proofErr w:type="gramStart"/>
      <w:r w:rsidR="00684A55">
        <w:rPr>
          <w:b w:val="0"/>
          <w:bCs w:val="0"/>
          <w:u w:val="none"/>
          <w:lang w:val="sr-Cyrl-CS"/>
        </w:rPr>
        <w:t>na</w:t>
      </w:r>
      <w:proofErr w:type="gramEnd"/>
      <w:r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to</w:t>
      </w:r>
      <w:r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d</w:t>
      </w:r>
      <w:r w:rsidR="00684A55">
        <w:rPr>
          <w:b w:val="0"/>
          <w:bCs w:val="0"/>
          <w:u w:val="none"/>
          <w:lang w:val="ru-RU"/>
        </w:rPr>
        <w:t>a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sva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relevantna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dokumenta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izveštaji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sr-Cyrl-CS"/>
        </w:rPr>
        <w:t>treba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da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ru-RU"/>
        </w:rPr>
        <w:t>budu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lako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dostupni</w:t>
      </w:r>
      <w:r w:rsidRPr="00286FF0">
        <w:rPr>
          <w:b w:val="0"/>
          <w:bCs w:val="0"/>
          <w:u w:val="none"/>
          <w:lang w:val="sr-Cyrl-CS"/>
        </w:rPr>
        <w:t>.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sr-Cyrl-CS"/>
        </w:rPr>
        <w:t>Na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nacionalnom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nivou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treba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omogućiti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uključivanje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zainteresovanih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sr-Cyrl-CS"/>
        </w:rPr>
        <w:t>organizacija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civilnog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društva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proces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donošenja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podzakonskih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akata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ostalih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dokumenata</w:t>
      </w:r>
      <w:r w:rsidRPr="008E5541">
        <w:rPr>
          <w:b w:val="0"/>
          <w:bCs w:val="0"/>
          <w:u w:val="none"/>
          <w:lang w:val="ru-RU"/>
        </w:rPr>
        <w:t xml:space="preserve">, </w:t>
      </w:r>
      <w:r w:rsidR="00684A55">
        <w:rPr>
          <w:b w:val="0"/>
          <w:bCs w:val="0"/>
          <w:u w:val="none"/>
          <w:lang w:val="ru-RU"/>
        </w:rPr>
        <w:t>dok</w:t>
      </w:r>
      <w:r w:rsidRPr="008E5541">
        <w:rPr>
          <w:b w:val="0"/>
          <w:bCs w:val="0"/>
          <w:u w:val="none"/>
          <w:lang w:val="ru-RU"/>
        </w:rPr>
        <w:t xml:space="preserve"> 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je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ru-RU"/>
        </w:rPr>
        <w:t>na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lokalnom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nivou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potrebno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obezbediti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uključenost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svih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aktera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prilikom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procene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potreba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korisnika</w:t>
      </w:r>
      <w:r w:rsidRPr="008E5541">
        <w:rPr>
          <w:b w:val="0"/>
          <w:bCs w:val="0"/>
          <w:u w:val="none"/>
          <w:lang w:val="ru-RU"/>
        </w:rPr>
        <w:t xml:space="preserve">, </w:t>
      </w:r>
      <w:r w:rsidR="00684A55">
        <w:rPr>
          <w:b w:val="0"/>
          <w:bCs w:val="0"/>
          <w:u w:val="none"/>
          <w:lang w:val="ru-RU"/>
        </w:rPr>
        <w:t>definisanja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budžeta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ostalih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lokalnih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strateških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dokumenata</w:t>
      </w:r>
      <w:r w:rsidRPr="008E5541">
        <w:rPr>
          <w:b w:val="0"/>
          <w:bCs w:val="0"/>
          <w:u w:val="none"/>
          <w:lang w:val="ru-RU"/>
        </w:rPr>
        <w:t>.</w:t>
      </w: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4</w:t>
      </w:r>
      <w:r>
        <w:rPr>
          <w:b w:val="0"/>
          <w:bCs w:val="0"/>
          <w:u w:val="none"/>
          <w:lang w:val="ru-RU"/>
        </w:rPr>
        <w:t xml:space="preserve">. </w:t>
      </w:r>
      <w:r w:rsidR="00684A55">
        <w:rPr>
          <w:b w:val="0"/>
          <w:bCs w:val="0"/>
          <w:u w:val="none"/>
          <w:lang w:val="sr-Cyrl-CS"/>
        </w:rPr>
        <w:t>Potrebno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je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obezbediti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podršku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uslove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sr-Cyrl-CS"/>
        </w:rPr>
        <w:t>za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ru-RU"/>
        </w:rPr>
        <w:t>poboljša</w:t>
      </w:r>
      <w:r w:rsidR="00684A55">
        <w:rPr>
          <w:b w:val="0"/>
          <w:bCs w:val="0"/>
          <w:u w:val="none"/>
          <w:lang w:val="sr-Cyrl-CS"/>
        </w:rPr>
        <w:t>nje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položaj</w:t>
      </w:r>
      <w:r w:rsidR="00684A55">
        <w:rPr>
          <w:b w:val="0"/>
          <w:bCs w:val="0"/>
          <w:u w:val="none"/>
          <w:lang w:val="sr-Cyrl-CS"/>
        </w:rPr>
        <w:t>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organizacija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civilnog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društva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ru-RU"/>
        </w:rPr>
        <w:t>koje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pružaju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usluge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socijalne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zaštite</w:t>
      </w:r>
      <w:r w:rsidRPr="00286FF0">
        <w:rPr>
          <w:b w:val="0"/>
          <w:bCs w:val="0"/>
          <w:u w:val="none"/>
          <w:lang w:val="sr-Cyrl-CS"/>
        </w:rPr>
        <w:t xml:space="preserve">, </w:t>
      </w:r>
      <w:r w:rsidR="00684A55">
        <w:rPr>
          <w:b w:val="0"/>
          <w:bCs w:val="0"/>
          <w:u w:val="none"/>
          <w:lang w:val="sr-Cyrl-CS"/>
        </w:rPr>
        <w:t>čime</w:t>
      </w:r>
      <w:r w:rsidRPr="00286FF0"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ru-RU"/>
        </w:rPr>
        <w:t>bi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ostvario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koncept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pluralizma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pružaoca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usluga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koji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je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ustanovljen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novim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Zakonom</w:t>
      </w:r>
      <w:r>
        <w:rPr>
          <w:b w:val="0"/>
          <w:bCs w:val="0"/>
          <w:u w:val="none"/>
        </w:rPr>
        <w:t xml:space="preserve"> </w:t>
      </w:r>
      <w:r w:rsidR="00684A55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proofErr w:type="gramStart"/>
      <w:r w:rsidR="00684A55">
        <w:rPr>
          <w:b w:val="0"/>
          <w:bCs w:val="0"/>
          <w:u w:val="none"/>
        </w:rPr>
        <w:t>sa</w:t>
      </w:r>
      <w:proofErr w:type="gramEnd"/>
      <w:r>
        <w:rPr>
          <w:b w:val="0"/>
          <w:bCs w:val="0"/>
          <w:u w:val="none"/>
        </w:rPr>
        <w:t xml:space="preserve"> </w:t>
      </w:r>
      <w:proofErr w:type="spellStart"/>
      <w:r w:rsidR="00684A55">
        <w:rPr>
          <w:b w:val="0"/>
          <w:bCs w:val="0"/>
          <w:u w:val="none"/>
        </w:rPr>
        <w:t>tim</w:t>
      </w:r>
      <w:proofErr w:type="spellEnd"/>
      <w:r>
        <w:rPr>
          <w:b w:val="0"/>
          <w:bCs w:val="0"/>
          <w:u w:val="none"/>
        </w:rPr>
        <w:t xml:space="preserve"> </w:t>
      </w:r>
      <w:r w:rsidR="00684A55">
        <w:rPr>
          <w:b w:val="0"/>
          <w:bCs w:val="0"/>
          <w:u w:val="none"/>
        </w:rPr>
        <w:t>u</w:t>
      </w:r>
      <w:r>
        <w:rPr>
          <w:b w:val="0"/>
          <w:bCs w:val="0"/>
          <w:u w:val="none"/>
        </w:rPr>
        <w:t xml:space="preserve"> </w:t>
      </w:r>
      <w:proofErr w:type="spellStart"/>
      <w:r w:rsidR="00684A55">
        <w:rPr>
          <w:b w:val="0"/>
          <w:bCs w:val="0"/>
          <w:u w:val="none"/>
        </w:rPr>
        <w:t>vezi</w:t>
      </w:r>
      <w:proofErr w:type="spellEnd"/>
      <w:r>
        <w:rPr>
          <w:b w:val="0"/>
          <w:bCs w:val="0"/>
          <w:u w:val="none"/>
        </w:rPr>
        <w:t xml:space="preserve">, </w:t>
      </w:r>
      <w:proofErr w:type="spellStart"/>
      <w:r w:rsidR="00684A55">
        <w:rPr>
          <w:b w:val="0"/>
          <w:bCs w:val="0"/>
          <w:u w:val="none"/>
        </w:rPr>
        <w:t>ubrzati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 w:rsidR="00684A55">
        <w:rPr>
          <w:b w:val="0"/>
          <w:bCs w:val="0"/>
          <w:u w:val="none"/>
        </w:rPr>
        <w:t>proces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 w:rsidR="00684A55">
        <w:rPr>
          <w:b w:val="0"/>
          <w:bCs w:val="0"/>
          <w:u w:val="none"/>
        </w:rPr>
        <w:t>licenciranja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 w:rsidR="00684A55">
        <w:rPr>
          <w:b w:val="0"/>
          <w:bCs w:val="0"/>
          <w:u w:val="none"/>
        </w:rPr>
        <w:t>pružalaca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 w:rsidR="00684A55">
        <w:rPr>
          <w:b w:val="0"/>
          <w:bCs w:val="0"/>
          <w:u w:val="none"/>
        </w:rPr>
        <w:t>usluga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 w:rsidR="00684A55">
        <w:rPr>
          <w:b w:val="0"/>
          <w:bCs w:val="0"/>
          <w:u w:val="none"/>
        </w:rPr>
        <w:t>socijalne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 w:rsidR="00684A55">
        <w:rPr>
          <w:b w:val="0"/>
          <w:bCs w:val="0"/>
          <w:u w:val="none"/>
        </w:rPr>
        <w:t>zaštite</w:t>
      </w:r>
      <w:proofErr w:type="spellEnd"/>
      <w:r>
        <w:rPr>
          <w:b w:val="0"/>
          <w:bCs w:val="0"/>
          <w:u w:val="none"/>
        </w:rPr>
        <w:t xml:space="preserve"> (</w:t>
      </w:r>
      <w:proofErr w:type="spellStart"/>
      <w:r w:rsidR="00684A55">
        <w:rPr>
          <w:b w:val="0"/>
          <w:bCs w:val="0"/>
          <w:u w:val="none"/>
        </w:rPr>
        <w:t>civilni</w:t>
      </w:r>
      <w:proofErr w:type="spellEnd"/>
      <w:r>
        <w:rPr>
          <w:b w:val="0"/>
          <w:bCs w:val="0"/>
          <w:u w:val="none"/>
        </w:rPr>
        <w:t xml:space="preserve">, </w:t>
      </w:r>
      <w:proofErr w:type="spellStart"/>
      <w:r w:rsidR="00684A55">
        <w:rPr>
          <w:b w:val="0"/>
          <w:bCs w:val="0"/>
          <w:u w:val="none"/>
        </w:rPr>
        <w:t>prvatni</w:t>
      </w:r>
      <w:proofErr w:type="spellEnd"/>
      <w:r>
        <w:rPr>
          <w:b w:val="0"/>
          <w:bCs w:val="0"/>
          <w:u w:val="none"/>
        </w:rPr>
        <w:t xml:space="preserve"> </w:t>
      </w:r>
      <w:r w:rsidR="00684A55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proofErr w:type="spellStart"/>
      <w:r w:rsidR="00684A55">
        <w:rPr>
          <w:b w:val="0"/>
          <w:bCs w:val="0"/>
          <w:u w:val="none"/>
        </w:rPr>
        <w:t>javni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 w:rsidR="00684A55">
        <w:rPr>
          <w:b w:val="0"/>
          <w:bCs w:val="0"/>
          <w:u w:val="none"/>
        </w:rPr>
        <w:t>sektor</w:t>
      </w:r>
      <w:proofErr w:type="spellEnd"/>
      <w:r>
        <w:rPr>
          <w:b w:val="0"/>
          <w:bCs w:val="0"/>
          <w:u w:val="none"/>
        </w:rPr>
        <w:t>)</w:t>
      </w:r>
      <w:r w:rsidRPr="008E5541">
        <w:rPr>
          <w:b w:val="0"/>
          <w:bCs w:val="0"/>
          <w:u w:val="none"/>
          <w:lang w:val="ru-RU"/>
        </w:rPr>
        <w:t xml:space="preserve">. </w:t>
      </w:r>
      <w:r w:rsidR="00684A55">
        <w:rPr>
          <w:b w:val="0"/>
          <w:bCs w:val="0"/>
          <w:u w:val="none"/>
          <w:lang w:val="ru-RU"/>
        </w:rPr>
        <w:t>To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podrazumeva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prepoznavanje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organizacija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civilnog</w:t>
      </w:r>
      <w:r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društva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kao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ravnopravnog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partnera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od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strane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nadležnih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državnih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institucija</w:t>
      </w:r>
      <w:r w:rsidRPr="008E5541">
        <w:rPr>
          <w:b w:val="0"/>
          <w:bCs w:val="0"/>
          <w:u w:val="none"/>
          <w:lang w:val="ru-RU"/>
        </w:rPr>
        <w:t xml:space="preserve">, </w:t>
      </w:r>
      <w:r w:rsidR="00684A55">
        <w:rPr>
          <w:b w:val="0"/>
          <w:bCs w:val="0"/>
          <w:u w:val="none"/>
          <w:lang w:val="ru-RU"/>
        </w:rPr>
        <w:t>posebno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domenu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razmene</w:t>
      </w:r>
      <w:r w:rsidRPr="008E5541">
        <w:rPr>
          <w:b w:val="0"/>
          <w:bCs w:val="0"/>
          <w:u w:val="none"/>
          <w:lang w:val="ru-RU"/>
        </w:rPr>
        <w:t xml:space="preserve"> </w:t>
      </w:r>
      <w:r w:rsidR="00684A55">
        <w:rPr>
          <w:b w:val="0"/>
          <w:bCs w:val="0"/>
          <w:u w:val="none"/>
          <w:lang w:val="ru-RU"/>
        </w:rPr>
        <w:t>informacija</w:t>
      </w:r>
      <w:r w:rsidRPr="008E5541">
        <w:rPr>
          <w:b w:val="0"/>
          <w:bCs w:val="0"/>
          <w:u w:val="none"/>
          <w:lang w:val="ru-RU"/>
        </w:rPr>
        <w:t>.</w:t>
      </w:r>
    </w:p>
    <w:p w:rsidR="00485C51" w:rsidRPr="008E5541" w:rsidRDefault="00485C51" w:rsidP="00B11F50">
      <w:pPr>
        <w:autoSpaceDE w:val="0"/>
        <w:autoSpaceDN w:val="0"/>
        <w:adjustRightInd w:val="0"/>
        <w:jc w:val="both"/>
        <w:rPr>
          <w:b w:val="0"/>
          <w:bCs w:val="0"/>
          <w:u w:val="none"/>
          <w:lang w:val="ru-RU"/>
        </w:rPr>
      </w:pPr>
    </w:p>
    <w:p w:rsidR="00485C51" w:rsidRPr="0038696C" w:rsidRDefault="00684A55" w:rsidP="005949FB">
      <w:pPr>
        <w:numPr>
          <w:ilvl w:val="0"/>
          <w:numId w:val="3"/>
        </w:numPr>
        <w:tabs>
          <w:tab w:val="num" w:pos="0"/>
        </w:tabs>
        <w:ind w:left="0" w:firstLine="770"/>
        <w:jc w:val="both"/>
        <w:rPr>
          <w:lang w:val="sr-Cyrl-CS"/>
        </w:rPr>
      </w:pPr>
      <w:r>
        <w:rPr>
          <w:b w:val="0"/>
          <w:bCs w:val="0"/>
          <w:u w:val="none"/>
          <w:lang w:val="ru-RU"/>
        </w:rPr>
        <w:t>Ukazuje</w:t>
      </w:r>
      <w:r w:rsidR="00485C5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se</w:t>
      </w:r>
      <w:r w:rsidR="00485C5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na</w:t>
      </w:r>
      <w:r w:rsidR="00485C5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značaj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adekvatnog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informisanja</w:t>
      </w:r>
      <w:r w:rsidR="00485C51">
        <w:rPr>
          <w:b w:val="0"/>
          <w:bCs w:val="0"/>
          <w:u w:val="none"/>
          <w:lang w:val="ru-RU"/>
        </w:rPr>
        <w:t>,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kako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korisnika</w:t>
      </w:r>
      <w:r w:rsidR="00485C51" w:rsidRPr="008E5541">
        <w:rPr>
          <w:b w:val="0"/>
          <w:bCs w:val="0"/>
          <w:u w:val="none"/>
          <w:lang w:val="ru-RU"/>
        </w:rPr>
        <w:t xml:space="preserve">, </w:t>
      </w:r>
      <w:r>
        <w:rPr>
          <w:b w:val="0"/>
          <w:bCs w:val="0"/>
          <w:u w:val="none"/>
          <w:lang w:val="ru-RU"/>
        </w:rPr>
        <w:t>tako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i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institucija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koje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treba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da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sprovode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Zakon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o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socijalnoj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zaštiti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o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intencijama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samog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Zakona</w:t>
      </w:r>
      <w:r w:rsidR="00485C51" w:rsidRPr="008E5541">
        <w:rPr>
          <w:b w:val="0"/>
          <w:bCs w:val="0"/>
          <w:u w:val="none"/>
          <w:lang w:val="ru-RU"/>
        </w:rPr>
        <w:t xml:space="preserve">, </w:t>
      </w:r>
      <w:r>
        <w:rPr>
          <w:b w:val="0"/>
          <w:bCs w:val="0"/>
          <w:u w:val="none"/>
          <w:lang w:val="ru-RU"/>
        </w:rPr>
        <w:t>kao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i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podzakonskih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akata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koji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su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doneti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ili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će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biti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doneti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u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narednom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periodu</w:t>
      </w:r>
      <w:r w:rsidR="00485C51" w:rsidRPr="008E5541">
        <w:rPr>
          <w:b w:val="0"/>
          <w:bCs w:val="0"/>
          <w:u w:val="none"/>
          <w:lang w:val="ru-RU"/>
        </w:rPr>
        <w:t xml:space="preserve">. </w:t>
      </w:r>
      <w:r>
        <w:rPr>
          <w:b w:val="0"/>
          <w:bCs w:val="0"/>
          <w:u w:val="none"/>
          <w:lang w:val="ru-RU"/>
        </w:rPr>
        <w:t>Informisanost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bi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bila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olakšana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ukoliko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bi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proces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donošenja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podzakonskih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akata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bio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transparentan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i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uključivao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sve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zainteresovane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strane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u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proces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izrade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ovih</w:t>
      </w:r>
      <w:r w:rsidR="00485C51"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akata</w:t>
      </w:r>
      <w:r w:rsidR="00485C51" w:rsidRPr="008E5541">
        <w:rPr>
          <w:b w:val="0"/>
          <w:bCs w:val="0"/>
          <w:u w:val="none"/>
          <w:lang w:val="ru-RU"/>
        </w:rPr>
        <w:t>.</w:t>
      </w:r>
    </w:p>
    <w:p w:rsidR="00485C51" w:rsidRPr="009938C0" w:rsidRDefault="00485C51" w:rsidP="0038696C">
      <w:pPr>
        <w:ind w:left="720"/>
        <w:jc w:val="both"/>
        <w:rPr>
          <w:lang w:val="sr-Cyrl-CS"/>
        </w:rPr>
      </w:pPr>
    </w:p>
    <w:p w:rsidR="00485C51" w:rsidRPr="0038696C" w:rsidRDefault="00684A55" w:rsidP="005949FB">
      <w:pPr>
        <w:pStyle w:val="ListParagraph"/>
        <w:numPr>
          <w:ilvl w:val="0"/>
          <w:numId w:val="2"/>
        </w:numPr>
        <w:ind w:left="0" w:firstLine="770"/>
        <w:jc w:val="both"/>
        <w:rPr>
          <w:lang w:val="sr-Cyrl-CS"/>
        </w:rPr>
      </w:pPr>
      <w:r>
        <w:rPr>
          <w:b w:val="0"/>
          <w:bCs w:val="0"/>
          <w:u w:val="none"/>
          <w:lang w:val="ru-RU"/>
        </w:rPr>
        <w:t>U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skladu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sa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članom</w:t>
      </w:r>
      <w:r w:rsidR="00485C51" w:rsidRPr="0038696C">
        <w:rPr>
          <w:b w:val="0"/>
          <w:bCs w:val="0"/>
          <w:u w:val="none"/>
          <w:lang w:val="ru-RU"/>
        </w:rPr>
        <w:t xml:space="preserve"> 218. </w:t>
      </w:r>
      <w:r>
        <w:rPr>
          <w:b w:val="0"/>
          <w:bCs w:val="0"/>
          <w:u w:val="none"/>
          <w:lang w:val="ru-RU"/>
        </w:rPr>
        <w:t>Zakona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o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socijalnoj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zaštiti</w:t>
      </w:r>
      <w:r w:rsidR="00485C51" w:rsidRPr="0038696C">
        <w:rPr>
          <w:b w:val="0"/>
          <w:bCs w:val="0"/>
          <w:u w:val="none"/>
          <w:lang w:val="ru-RU"/>
        </w:rPr>
        <w:t xml:space="preserve">, </w:t>
      </w:r>
      <w:r>
        <w:rPr>
          <w:b w:val="0"/>
          <w:bCs w:val="0"/>
          <w:u w:val="none"/>
          <w:lang w:val="ru-RU"/>
        </w:rPr>
        <w:t>neophodno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je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što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pre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doneti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Uredbu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o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namenskim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transferima</w:t>
      </w:r>
      <w:r w:rsidR="00485C51" w:rsidRPr="0038696C">
        <w:rPr>
          <w:b w:val="0"/>
          <w:bCs w:val="0"/>
          <w:u w:val="none"/>
          <w:lang w:val="ru-RU"/>
        </w:rPr>
        <w:t xml:space="preserve">, </w:t>
      </w:r>
      <w:r>
        <w:rPr>
          <w:b w:val="0"/>
          <w:bCs w:val="0"/>
          <w:u w:val="none"/>
          <w:lang w:val="ru-RU"/>
        </w:rPr>
        <w:t>kojom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bi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se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utvrdili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visina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namenskog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transfera</w:t>
      </w:r>
      <w:r w:rsidR="00485C51" w:rsidRPr="0038696C">
        <w:rPr>
          <w:b w:val="0"/>
          <w:bCs w:val="0"/>
          <w:u w:val="none"/>
          <w:lang w:val="ru-RU"/>
        </w:rPr>
        <w:t xml:space="preserve">, </w:t>
      </w:r>
      <w:r>
        <w:rPr>
          <w:b w:val="0"/>
          <w:bCs w:val="0"/>
          <w:u w:val="none"/>
          <w:lang w:val="ru-RU"/>
        </w:rPr>
        <w:t>kriterijumi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za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njegovu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raspodelu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po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pojedinim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jedinicima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lokalne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samouprave</w:t>
      </w:r>
      <w:r w:rsidR="00485C51" w:rsidRPr="0038696C">
        <w:rPr>
          <w:b w:val="0"/>
          <w:bCs w:val="0"/>
          <w:u w:val="none"/>
          <w:lang w:val="ru-RU"/>
        </w:rPr>
        <w:t xml:space="preserve">, </w:t>
      </w:r>
      <w:r>
        <w:rPr>
          <w:b w:val="0"/>
          <w:bCs w:val="0"/>
          <w:u w:val="none"/>
          <w:lang w:val="ru-RU"/>
        </w:rPr>
        <w:t>kriterijumi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za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učešće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lokalne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samouprave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i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dinamika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prenosa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sredstava</w:t>
      </w:r>
      <w:r w:rsidR="00485C51" w:rsidRPr="0038696C">
        <w:rPr>
          <w:b w:val="0"/>
          <w:bCs w:val="0"/>
          <w:u w:val="none"/>
          <w:lang w:val="ru-RU"/>
        </w:rPr>
        <w:t xml:space="preserve">. </w:t>
      </w:r>
      <w:r>
        <w:rPr>
          <w:b w:val="0"/>
          <w:bCs w:val="0"/>
          <w:u w:val="none"/>
          <w:lang w:val="ru-RU"/>
        </w:rPr>
        <w:t>Posebno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je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važno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da</w:t>
      </w:r>
      <w:r w:rsidR="00485C51" w:rsidRPr="0038696C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sr-Cyrl-CS"/>
        </w:rPr>
        <w:t>š</w:t>
      </w:r>
      <w:r>
        <w:rPr>
          <w:b w:val="0"/>
          <w:bCs w:val="0"/>
          <w:u w:val="none"/>
          <w:lang w:val="ru-RU"/>
        </w:rPr>
        <w:t>to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pre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počne</w:t>
      </w:r>
      <w:r w:rsidR="00485C5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da</w:t>
      </w:r>
      <w:r w:rsidR="00485C5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funkcioniše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sistem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namenskih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transfera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najnerazvijenijim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op</w:t>
      </w:r>
      <w:r>
        <w:rPr>
          <w:b w:val="0"/>
          <w:bCs w:val="0"/>
          <w:u w:val="none"/>
          <w:lang w:val="sr-Cyrl-CS"/>
        </w:rPr>
        <w:t>š</w:t>
      </w:r>
      <w:r>
        <w:rPr>
          <w:b w:val="0"/>
          <w:bCs w:val="0"/>
          <w:u w:val="none"/>
          <w:lang w:val="ru-RU"/>
        </w:rPr>
        <w:t>tinama</w:t>
      </w:r>
      <w:r w:rsidR="00485C51" w:rsidRPr="0038696C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ru-RU"/>
        </w:rPr>
        <w:t>u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skladu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sa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č</w:t>
      </w:r>
      <w:r>
        <w:rPr>
          <w:b w:val="0"/>
          <w:bCs w:val="0"/>
          <w:u w:val="none"/>
          <w:lang w:val="ru-RU"/>
        </w:rPr>
        <w:t>lanom</w:t>
      </w:r>
      <w:r w:rsidR="00485C51" w:rsidRPr="0038696C">
        <w:rPr>
          <w:b w:val="0"/>
          <w:bCs w:val="0"/>
          <w:u w:val="none"/>
          <w:lang w:val="sr-Cyrl-CS"/>
        </w:rPr>
        <w:t xml:space="preserve"> 207</w:t>
      </w:r>
      <w:r w:rsidR="00485C51">
        <w:rPr>
          <w:b w:val="0"/>
          <w:bCs w:val="0"/>
          <w:u w:val="none"/>
          <w:lang w:val="sr-Cyrl-CS"/>
        </w:rPr>
        <w:t>.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Zakona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o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socijalnoj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za</w:t>
      </w:r>
      <w:r>
        <w:rPr>
          <w:b w:val="0"/>
          <w:bCs w:val="0"/>
          <w:u w:val="none"/>
          <w:lang w:val="sr-Cyrl-CS"/>
        </w:rPr>
        <w:t>š</w:t>
      </w:r>
      <w:r>
        <w:rPr>
          <w:b w:val="0"/>
          <w:bCs w:val="0"/>
          <w:u w:val="none"/>
          <w:lang w:val="ru-RU"/>
        </w:rPr>
        <w:t>titi</w:t>
      </w:r>
      <w:r w:rsidR="00485C51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sr-Cyrl-CS"/>
        </w:rPr>
        <w:t>kako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bi</w:t>
      </w:r>
      <w:r w:rsidR="00485C5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i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najnerazvijenije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lokalne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samouprave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po</w:t>
      </w:r>
      <w:r>
        <w:rPr>
          <w:b w:val="0"/>
          <w:bCs w:val="0"/>
          <w:u w:val="none"/>
          <w:lang w:val="sr-Cyrl-CS"/>
        </w:rPr>
        <w:t>č</w:t>
      </w:r>
      <w:r>
        <w:rPr>
          <w:b w:val="0"/>
          <w:bCs w:val="0"/>
          <w:u w:val="none"/>
          <w:lang w:val="ru-RU"/>
        </w:rPr>
        <w:t>ele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da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rade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na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uspostav</w:t>
      </w:r>
      <w:r>
        <w:rPr>
          <w:b w:val="0"/>
          <w:bCs w:val="0"/>
          <w:u w:val="none"/>
          <w:lang w:val="sr-Cyrl-CS"/>
        </w:rPr>
        <w:t>lj</w:t>
      </w:r>
      <w:r>
        <w:rPr>
          <w:b w:val="0"/>
          <w:bCs w:val="0"/>
          <w:u w:val="none"/>
          <w:lang w:val="ru-RU"/>
        </w:rPr>
        <w:t>anju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servis</w:t>
      </w:r>
      <w:r>
        <w:rPr>
          <w:b w:val="0"/>
          <w:bCs w:val="0"/>
          <w:u w:val="none"/>
          <w:lang w:val="sr-Cyrl-CS"/>
        </w:rPr>
        <w:t>a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u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lokalnoj</w:t>
      </w:r>
      <w:r w:rsidR="00485C51"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zajednici</w:t>
      </w:r>
      <w:r w:rsidR="00485C51" w:rsidRPr="0038696C">
        <w:rPr>
          <w:b w:val="0"/>
          <w:bCs w:val="0"/>
          <w:u w:val="none"/>
          <w:lang w:val="sr-Cyrl-CS"/>
        </w:rPr>
        <w:t>.</w:t>
      </w:r>
      <w:r w:rsidR="00485C51" w:rsidRPr="0038696C">
        <w:rPr>
          <w:lang w:val="sr-Cyrl-CS"/>
        </w:rPr>
        <w:t xml:space="preserve"> </w:t>
      </w:r>
    </w:p>
    <w:p w:rsidR="00485C51" w:rsidRPr="0038696C" w:rsidRDefault="00485C51" w:rsidP="0038696C">
      <w:pPr>
        <w:pStyle w:val="ListParagraph"/>
        <w:ind w:left="1080"/>
        <w:jc w:val="both"/>
        <w:rPr>
          <w:highlight w:val="yellow"/>
          <w:lang w:val="sr-Cyrl-CS"/>
        </w:rPr>
      </w:pPr>
    </w:p>
    <w:p w:rsidR="00485C51" w:rsidRPr="00A52BE7" w:rsidRDefault="00684A55" w:rsidP="00A52BE7">
      <w:pPr>
        <w:pStyle w:val="ListParagraph"/>
        <w:numPr>
          <w:ilvl w:val="0"/>
          <w:numId w:val="2"/>
        </w:numPr>
        <w:spacing w:after="120"/>
        <w:ind w:left="0" w:firstLine="720"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lastRenderedPageBreak/>
        <w:t>Neophodno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je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izvršiti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izmene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Zakona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socijalnoj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zaštiti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kojima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bi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se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socijalno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stanovanje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u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zaštićenim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uslovima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uvelo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kao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usluga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socijalne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zaštite</w:t>
      </w:r>
      <w:r w:rsidR="00485C51" w:rsidRPr="00B11F50">
        <w:rPr>
          <w:b w:val="0"/>
          <w:bCs w:val="0"/>
          <w:u w:val="none"/>
          <w:lang w:val="sr-Cyrl-CS"/>
        </w:rPr>
        <w:t xml:space="preserve">. </w:t>
      </w:r>
      <w:r>
        <w:rPr>
          <w:b w:val="0"/>
          <w:bCs w:val="0"/>
          <w:u w:val="none"/>
          <w:lang w:val="sr-Cyrl-CS"/>
        </w:rPr>
        <w:t>Time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bi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se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uspostavili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minimalni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standardi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usluge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socijalnog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stanovanja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u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za</w:t>
      </w:r>
      <w:r>
        <w:rPr>
          <w:b w:val="0"/>
          <w:bCs w:val="0"/>
          <w:u w:val="none"/>
          <w:lang w:val="sr-Cyrl-CS"/>
        </w:rPr>
        <w:t>š</w:t>
      </w:r>
      <w:r>
        <w:rPr>
          <w:b w:val="0"/>
          <w:bCs w:val="0"/>
          <w:u w:val="none"/>
          <w:lang w:val="ru-RU"/>
        </w:rPr>
        <w:t>ti</w:t>
      </w:r>
      <w:r>
        <w:rPr>
          <w:b w:val="0"/>
          <w:bCs w:val="0"/>
          <w:u w:val="none"/>
          <w:lang w:val="sr-Cyrl-CS"/>
        </w:rPr>
        <w:t>ć</w:t>
      </w:r>
      <w:r>
        <w:rPr>
          <w:b w:val="0"/>
          <w:bCs w:val="0"/>
          <w:u w:val="none"/>
          <w:lang w:val="ru-RU"/>
        </w:rPr>
        <w:t>enim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uslovima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i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omogu</w:t>
      </w:r>
      <w:r>
        <w:rPr>
          <w:b w:val="0"/>
          <w:bCs w:val="0"/>
          <w:u w:val="none"/>
          <w:lang w:val="sr-Cyrl-CS"/>
        </w:rPr>
        <w:t>ć</w:t>
      </w:r>
      <w:r>
        <w:rPr>
          <w:b w:val="0"/>
          <w:bCs w:val="0"/>
          <w:u w:val="none"/>
          <w:lang w:val="ru-RU"/>
        </w:rPr>
        <w:t>i</w:t>
      </w:r>
      <w:r>
        <w:rPr>
          <w:b w:val="0"/>
          <w:bCs w:val="0"/>
          <w:u w:val="none"/>
          <w:lang w:val="sr-Cyrl-CS"/>
        </w:rPr>
        <w:t>lo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uklju</w:t>
      </w:r>
      <w:r>
        <w:rPr>
          <w:b w:val="0"/>
          <w:bCs w:val="0"/>
          <w:u w:val="none"/>
          <w:lang w:val="sr-Cyrl-CS"/>
        </w:rPr>
        <w:t>čivanj</w:t>
      </w:r>
      <w:r>
        <w:rPr>
          <w:b w:val="0"/>
          <w:bCs w:val="0"/>
          <w:u w:val="none"/>
          <w:lang w:val="ru-RU"/>
        </w:rPr>
        <w:t>e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svih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relevantnih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aktera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iz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javnog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i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civilnog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sektora</w:t>
      </w:r>
      <w:r w:rsidR="00485C51" w:rsidRPr="00B11F50">
        <w:rPr>
          <w:b w:val="0"/>
          <w:bCs w:val="0"/>
          <w:u w:val="none"/>
          <w:lang w:val="sr-Cyrl-CS"/>
        </w:rPr>
        <w:t xml:space="preserve">. </w:t>
      </w:r>
    </w:p>
    <w:p w:rsidR="00485C51" w:rsidRPr="00B11F50" w:rsidRDefault="00485C51" w:rsidP="0038696C">
      <w:pPr>
        <w:pStyle w:val="ListParagraph"/>
        <w:spacing w:after="120"/>
        <w:jc w:val="both"/>
        <w:rPr>
          <w:b w:val="0"/>
          <w:bCs w:val="0"/>
          <w:u w:val="none"/>
          <w:lang w:val="sr-Cyrl-CS"/>
        </w:rPr>
      </w:pPr>
    </w:p>
    <w:p w:rsidR="00485C51" w:rsidRPr="004C4250" w:rsidRDefault="00684A55" w:rsidP="00B11F50">
      <w:pPr>
        <w:pStyle w:val="ListParagraph"/>
        <w:numPr>
          <w:ilvl w:val="0"/>
          <w:numId w:val="2"/>
        </w:numPr>
        <w:ind w:left="0" w:firstLine="709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>Potrebno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je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</w:t>
      </w:r>
      <w:r>
        <w:rPr>
          <w:b w:val="0"/>
          <w:bCs w:val="0"/>
          <w:u w:val="none"/>
          <w:lang w:val="it-IT"/>
        </w:rPr>
        <w:t>rganizova</w:t>
      </w:r>
      <w:proofErr w:type="spellStart"/>
      <w:r>
        <w:rPr>
          <w:b w:val="0"/>
          <w:bCs w:val="0"/>
          <w:u w:val="none"/>
        </w:rPr>
        <w:t>ti</w:t>
      </w:r>
      <w:proofErr w:type="spellEnd"/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it-IT"/>
        </w:rPr>
        <w:t>kampanje</w:t>
      </w:r>
      <w:r w:rsidR="00485C51">
        <w:rPr>
          <w:b w:val="0"/>
          <w:bCs w:val="0"/>
          <w:u w:val="none"/>
          <w:lang w:val="sr-Cyrl-CS"/>
        </w:rPr>
        <w:t>,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sr-Cyrl-CS"/>
        </w:rPr>
        <w:t>u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saradnji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sa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organizacijama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civilnog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društva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it-IT"/>
        </w:rPr>
        <w:t>na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it-IT"/>
        </w:rPr>
        <w:t>nacionalnom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it-IT"/>
        </w:rPr>
        <w:t>nivou</w:t>
      </w:r>
      <w:r w:rsidR="00485C51">
        <w:rPr>
          <w:b w:val="0"/>
          <w:bCs w:val="0"/>
          <w:u w:val="none"/>
          <w:lang w:val="sr-Cyrl-CS"/>
        </w:rPr>
        <w:t>,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sr-Cyrl-CS"/>
        </w:rPr>
        <w:t>radi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it-IT"/>
        </w:rPr>
        <w:t>promocije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it-IT"/>
        </w:rPr>
        <w:t>uslug</w:t>
      </w:r>
      <w:r>
        <w:rPr>
          <w:b w:val="0"/>
          <w:bCs w:val="0"/>
          <w:u w:val="none"/>
          <w:lang w:val="sr-Cyrl-CS"/>
        </w:rPr>
        <w:t>a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it-IT"/>
        </w:rPr>
        <w:t>porod</w:t>
      </w:r>
      <w:proofErr w:type="spellStart"/>
      <w:r>
        <w:rPr>
          <w:b w:val="0"/>
          <w:bCs w:val="0"/>
          <w:u w:val="none"/>
        </w:rPr>
        <w:t>ičnog</w:t>
      </w:r>
      <w:proofErr w:type="spellEnd"/>
      <w:r w:rsidR="00485C51" w:rsidRPr="00B11F50"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smeštaja</w:t>
      </w:r>
      <w:proofErr w:type="spellEnd"/>
      <w:r w:rsidR="00485C51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sr-Cyrl-CS"/>
        </w:rPr>
        <w:t>a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it-IT"/>
        </w:rPr>
        <w:t>naročito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it-IT"/>
        </w:rPr>
        <w:t>dece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it-IT"/>
        </w:rPr>
        <w:t>sa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it-IT"/>
        </w:rPr>
        <w:t>smetnjama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it-IT"/>
        </w:rPr>
        <w:t>u</w:t>
      </w:r>
      <w:r w:rsidR="00485C51"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it-IT"/>
        </w:rPr>
        <w:t>razvoju</w:t>
      </w:r>
      <w:r w:rsidR="00485C51">
        <w:rPr>
          <w:b w:val="0"/>
          <w:bCs w:val="0"/>
          <w:u w:val="none"/>
          <w:lang w:val="sr-Cyrl-CS"/>
        </w:rPr>
        <w:t xml:space="preserve">. </w:t>
      </w:r>
    </w:p>
    <w:p w:rsidR="00485C51" w:rsidRPr="004C4250" w:rsidRDefault="00485C51" w:rsidP="004C4250">
      <w:pPr>
        <w:pStyle w:val="ListParagraph"/>
        <w:ind w:left="709"/>
        <w:jc w:val="both"/>
        <w:rPr>
          <w:b w:val="0"/>
          <w:bCs w:val="0"/>
          <w:u w:val="none"/>
        </w:rPr>
      </w:pPr>
    </w:p>
    <w:p w:rsidR="00485C51" w:rsidRPr="00242FC3" w:rsidRDefault="00684A55" w:rsidP="00B11F50">
      <w:pPr>
        <w:pStyle w:val="ListParagraph"/>
        <w:numPr>
          <w:ilvl w:val="0"/>
          <w:numId w:val="2"/>
        </w:numPr>
        <w:ind w:left="0" w:firstLine="709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>Neophodno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je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u</w:t>
      </w:r>
      <w:proofErr w:type="spellStart"/>
      <w:r>
        <w:rPr>
          <w:b w:val="0"/>
          <w:bCs w:val="0"/>
          <w:u w:val="none"/>
        </w:rPr>
        <w:t>naprediti</w:t>
      </w:r>
      <w:proofErr w:type="spellEnd"/>
      <w:r w:rsidR="00485C51" w:rsidRPr="00B11F50"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kapacitete</w:t>
      </w:r>
      <w:proofErr w:type="spellEnd"/>
      <w:r w:rsidR="00485C51" w:rsidRPr="00B11F50"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lokalnim</w:t>
      </w:r>
      <w:proofErr w:type="spellEnd"/>
      <w:r w:rsidR="00485C51" w:rsidRPr="00B11F50"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samoupravama</w:t>
      </w:r>
      <w:proofErr w:type="spellEnd"/>
      <w:r w:rsidR="00485C51" w:rsidRPr="00B11F50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i</w:t>
      </w:r>
      <w:r w:rsidR="00485C51" w:rsidRPr="00B11F50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  <w:lang w:val="sr-Cyrl-CS"/>
        </w:rPr>
        <w:t>stvoriti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im</w:t>
      </w:r>
      <w:r w:rsidR="00485C51" w:rsidRPr="00B11F50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  <w:lang w:val="sr-Cyrl-CS"/>
        </w:rPr>
        <w:t>uslove</w:t>
      </w:r>
      <w:r w:rsidR="00485C5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</w:t>
      </w:r>
      <w:r w:rsidR="00485C51"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obezbeđivanj</w:t>
      </w:r>
      <w:proofErr w:type="spellEnd"/>
      <w:r>
        <w:rPr>
          <w:b w:val="0"/>
          <w:bCs w:val="0"/>
          <w:u w:val="none"/>
          <w:lang w:val="sr-Cyrl-CS"/>
        </w:rPr>
        <w:t>e</w:t>
      </w:r>
      <w:r w:rsidR="00485C51" w:rsidRPr="00B11F50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  <w:lang w:val="sr-Cyrl-CS"/>
        </w:rPr>
        <w:t>usluga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socijalne</w:t>
      </w:r>
      <w:r w:rsidR="00485C51"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zaštite</w:t>
      </w:r>
      <w:r w:rsidR="00485C51">
        <w:rPr>
          <w:b w:val="0"/>
          <w:bCs w:val="0"/>
          <w:u w:val="none"/>
          <w:lang w:val="sr-Cyrl-CS"/>
        </w:rPr>
        <w:t>.</w:t>
      </w:r>
    </w:p>
    <w:p w:rsidR="00485C51" w:rsidRPr="00242FC3" w:rsidRDefault="00485C51" w:rsidP="00242FC3">
      <w:pPr>
        <w:pStyle w:val="ListParagraph"/>
        <w:rPr>
          <w:b w:val="0"/>
          <w:bCs w:val="0"/>
          <w:u w:val="none"/>
        </w:rPr>
      </w:pPr>
    </w:p>
    <w:p w:rsidR="00485C51" w:rsidRDefault="00485C51" w:rsidP="00242FC3">
      <w:pPr>
        <w:jc w:val="both"/>
        <w:rPr>
          <w:b w:val="0"/>
          <w:bCs w:val="0"/>
          <w:u w:val="none"/>
          <w:lang w:val="sr-Cyrl-CS"/>
        </w:rPr>
      </w:pPr>
    </w:p>
    <w:p w:rsidR="00485C51" w:rsidRDefault="00485C51" w:rsidP="00242FC3">
      <w:pPr>
        <w:jc w:val="both"/>
        <w:rPr>
          <w:b w:val="0"/>
          <w:bCs w:val="0"/>
          <w:u w:val="none"/>
          <w:lang w:val="sr-Cyrl-CS"/>
        </w:rPr>
      </w:pPr>
    </w:p>
    <w:p w:rsidR="00485C51" w:rsidRDefault="00485C51" w:rsidP="00242FC3">
      <w:pPr>
        <w:jc w:val="both"/>
        <w:rPr>
          <w:b w:val="0"/>
          <w:bCs w:val="0"/>
          <w:u w:val="none"/>
          <w:lang w:val="sr-Cyrl-CS"/>
        </w:rPr>
      </w:pPr>
    </w:p>
    <w:p w:rsidR="00485C51" w:rsidRDefault="00485C51" w:rsidP="00242FC3">
      <w:pPr>
        <w:tabs>
          <w:tab w:val="center" w:pos="6804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ab/>
      </w:r>
      <w:r w:rsidR="00684A55">
        <w:rPr>
          <w:b w:val="0"/>
          <w:bCs w:val="0"/>
          <w:u w:val="none"/>
          <w:lang w:val="sr-Cyrl-CS"/>
        </w:rPr>
        <w:t>PREDSEDNICA</w:t>
      </w:r>
      <w:r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ODBORA</w:t>
      </w:r>
    </w:p>
    <w:p w:rsidR="00485C51" w:rsidRDefault="00485C51" w:rsidP="00242FC3">
      <w:pPr>
        <w:tabs>
          <w:tab w:val="center" w:pos="6804"/>
        </w:tabs>
        <w:jc w:val="both"/>
        <w:rPr>
          <w:b w:val="0"/>
          <w:bCs w:val="0"/>
          <w:u w:val="none"/>
          <w:lang w:val="sr-Cyrl-CS"/>
        </w:rPr>
      </w:pPr>
    </w:p>
    <w:p w:rsidR="00485C51" w:rsidRPr="00184934" w:rsidRDefault="00485C51" w:rsidP="00242FC3">
      <w:pPr>
        <w:tabs>
          <w:tab w:val="center" w:pos="6804"/>
        </w:tabs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ab/>
      </w:r>
      <w:r w:rsidR="00684A55">
        <w:rPr>
          <w:b w:val="0"/>
          <w:bCs w:val="0"/>
          <w:u w:val="none"/>
          <w:lang w:val="sr-Cyrl-CS"/>
        </w:rPr>
        <w:t>Milica</w:t>
      </w:r>
      <w:r>
        <w:rPr>
          <w:b w:val="0"/>
          <w:bCs w:val="0"/>
          <w:u w:val="none"/>
          <w:lang w:val="sr-Cyrl-CS"/>
        </w:rPr>
        <w:t xml:space="preserve"> </w:t>
      </w:r>
      <w:r w:rsidR="00684A55">
        <w:rPr>
          <w:b w:val="0"/>
          <w:bCs w:val="0"/>
          <w:u w:val="none"/>
          <w:lang w:val="sr-Cyrl-CS"/>
        </w:rPr>
        <w:t>Dronjak</w:t>
      </w:r>
    </w:p>
    <w:sectPr w:rsidR="00485C51" w:rsidRPr="00184934" w:rsidSect="00B11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60" w:rsidRDefault="000E7F60" w:rsidP="00B11F50">
      <w:r>
        <w:separator/>
      </w:r>
    </w:p>
  </w:endnote>
  <w:endnote w:type="continuationSeparator" w:id="0">
    <w:p w:rsidR="000E7F60" w:rsidRDefault="000E7F60" w:rsidP="00B1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55" w:rsidRDefault="00684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55" w:rsidRDefault="00684A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55" w:rsidRDefault="00684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60" w:rsidRDefault="000E7F60" w:rsidP="00B11F50">
      <w:r>
        <w:separator/>
      </w:r>
    </w:p>
  </w:footnote>
  <w:footnote w:type="continuationSeparator" w:id="0">
    <w:p w:rsidR="000E7F60" w:rsidRDefault="000E7F60" w:rsidP="00B11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55" w:rsidRDefault="00684A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55" w:rsidRDefault="00684A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55" w:rsidRDefault="00684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0450"/>
    <w:multiLevelType w:val="hybridMultilevel"/>
    <w:tmpl w:val="E4622158"/>
    <w:lvl w:ilvl="0" w:tplc="B8344D8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4A6DE6"/>
    <w:multiLevelType w:val="hybridMultilevel"/>
    <w:tmpl w:val="004A7232"/>
    <w:lvl w:ilvl="0" w:tplc="72B4CD1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68FD75C9"/>
    <w:multiLevelType w:val="hybridMultilevel"/>
    <w:tmpl w:val="D70206B4"/>
    <w:lvl w:ilvl="0" w:tplc="5900C0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50"/>
    <w:rsid w:val="0005285C"/>
    <w:rsid w:val="000E7F60"/>
    <w:rsid w:val="00184934"/>
    <w:rsid w:val="00242FC3"/>
    <w:rsid w:val="00286FF0"/>
    <w:rsid w:val="0038696C"/>
    <w:rsid w:val="004514B5"/>
    <w:rsid w:val="00485C51"/>
    <w:rsid w:val="004A7731"/>
    <w:rsid w:val="004C4250"/>
    <w:rsid w:val="005949FB"/>
    <w:rsid w:val="0068181B"/>
    <w:rsid w:val="00684A55"/>
    <w:rsid w:val="00845ABD"/>
    <w:rsid w:val="0088516A"/>
    <w:rsid w:val="008E5541"/>
    <w:rsid w:val="00912B43"/>
    <w:rsid w:val="009324BE"/>
    <w:rsid w:val="009938C0"/>
    <w:rsid w:val="009D3BC7"/>
    <w:rsid w:val="00A133E0"/>
    <w:rsid w:val="00A52BE7"/>
    <w:rsid w:val="00A638A0"/>
    <w:rsid w:val="00AE4A58"/>
    <w:rsid w:val="00B11F50"/>
    <w:rsid w:val="00B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50"/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B11F50"/>
    <w:pPr>
      <w:spacing w:after="160" w:line="240" w:lineRule="exact"/>
    </w:pPr>
    <w:rPr>
      <w:rFonts w:ascii="Arial" w:eastAsia="Times New Roman" w:hAnsi="Arial" w:cs="Arial"/>
      <w:b w:val="0"/>
      <w:bCs w:val="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B11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1F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B11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1F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B11F5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50"/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B11F50"/>
    <w:pPr>
      <w:spacing w:after="160" w:line="240" w:lineRule="exact"/>
    </w:pPr>
    <w:rPr>
      <w:rFonts w:ascii="Arial" w:eastAsia="Times New Roman" w:hAnsi="Arial" w:cs="Arial"/>
      <w:b w:val="0"/>
      <w:bCs w:val="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B11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1F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B11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1F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B11F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Sic Levi</dc:creator>
  <cp:lastModifiedBy>Sandra Stanković</cp:lastModifiedBy>
  <cp:revision>4</cp:revision>
  <cp:lastPrinted>2013-01-30T09:51:00Z</cp:lastPrinted>
  <dcterms:created xsi:type="dcterms:W3CDTF">2013-01-31T14:37:00Z</dcterms:created>
  <dcterms:modified xsi:type="dcterms:W3CDTF">2013-02-13T09:53:00Z</dcterms:modified>
</cp:coreProperties>
</file>