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3D" w:rsidRPr="00BF52B6" w:rsidRDefault="001C56B5" w:rsidP="00DC653D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DC653D" w:rsidRPr="00995EA4" w:rsidRDefault="001C56B5" w:rsidP="00DC653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DC653D" w:rsidRPr="000D72D6" w:rsidRDefault="00DC653D" w:rsidP="00DC653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1C56B5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06-2/114-20</w:t>
      </w:r>
    </w:p>
    <w:p w:rsidR="00DC653D" w:rsidRPr="00995EA4" w:rsidRDefault="00DC653D" w:rsidP="00DC653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Pr="00995EA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1C56B5">
        <w:rPr>
          <w:rFonts w:ascii="Arial" w:eastAsia="Times New Roman" w:hAnsi="Arial" w:cs="Arial"/>
          <w:sz w:val="24"/>
          <w:szCs w:val="24"/>
          <w:lang w:val="sr-Cyrl-RS"/>
        </w:rPr>
        <w:t>oktobar</w:t>
      </w:r>
      <w:proofErr w:type="gramEnd"/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C56B5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DC653D" w:rsidRDefault="001C56B5" w:rsidP="00DC653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DC653D" w:rsidRPr="00995EA4" w:rsidRDefault="00DC653D" w:rsidP="00DC653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C653D" w:rsidRDefault="00DC653D" w:rsidP="00DC653D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DC653D" w:rsidRPr="00283333" w:rsidRDefault="001C56B5" w:rsidP="00DC653D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DC653D" w:rsidRPr="0028333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DC653D" w:rsidRPr="0028333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DC653D" w:rsidRPr="0028333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DC653D" w:rsidRPr="0028333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DC653D" w:rsidRPr="0028333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DC653D" w:rsidRPr="0028333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DC653D" w:rsidRPr="0028333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DC653D" w:rsidRPr="00283333" w:rsidRDefault="001C56B5" w:rsidP="00DC653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PRVE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DC653D" w:rsidRPr="00283333" w:rsidRDefault="001C56B5" w:rsidP="00DC653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2020.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DC653D" w:rsidRPr="00283333" w:rsidRDefault="001C56B5" w:rsidP="00DC653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24.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26.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OKTOBRA</w:t>
      </w:r>
      <w:r w:rsidR="00DC653D" w:rsidRPr="0028333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DC653D" w:rsidRDefault="00DC653D" w:rsidP="00DC653D">
      <w:pPr>
        <w:pStyle w:val="NoSpacing"/>
        <w:rPr>
          <w:lang w:val="sr-Cyrl-CS"/>
        </w:rPr>
      </w:pPr>
    </w:p>
    <w:p w:rsidR="00DC653D" w:rsidRPr="00CA110F" w:rsidRDefault="001C56B5" w:rsidP="00283333">
      <w:pPr>
        <w:pStyle w:val="NoSpacing"/>
        <w:spacing w:after="120"/>
        <w:ind w:firstLine="144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DC653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DC653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DC653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DC653D" w:rsidRPr="00CA110F">
        <w:rPr>
          <w:rFonts w:ascii="Arial" w:hAnsi="Arial" w:cs="Arial"/>
          <w:sz w:val="24"/>
          <w:lang w:val="sr-Cyrl-CS"/>
        </w:rPr>
        <w:t xml:space="preserve"> 1</w:t>
      </w:r>
      <w:r w:rsidR="00DC653D" w:rsidRPr="00CA110F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DC653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DC653D" w:rsidRPr="00CA110F">
        <w:rPr>
          <w:rFonts w:ascii="Arial" w:hAnsi="Arial" w:cs="Arial"/>
          <w:sz w:val="24"/>
          <w:lang w:val="sr-Cyrl-CS"/>
        </w:rPr>
        <w:t xml:space="preserve"> </w:t>
      </w:r>
      <w:r w:rsidR="00DC653D" w:rsidRPr="00CA110F">
        <w:rPr>
          <w:rFonts w:ascii="Arial" w:hAnsi="Arial" w:cs="Arial"/>
          <w:sz w:val="24"/>
        </w:rPr>
        <w:t>10</w:t>
      </w:r>
      <w:r w:rsidR="00DC653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DC653D" w:rsidRPr="00CA110F">
        <w:rPr>
          <w:rFonts w:ascii="Arial" w:hAnsi="Arial" w:cs="Arial"/>
          <w:sz w:val="24"/>
          <w:lang w:val="sr-Latn-RS"/>
        </w:rPr>
        <w:t xml:space="preserve"> </w:t>
      </w:r>
      <w:r>
        <w:rPr>
          <w:rFonts w:ascii="Arial" w:hAnsi="Arial" w:cs="Arial"/>
          <w:sz w:val="24"/>
          <w:lang w:val="sr-Cyrl-RS"/>
        </w:rPr>
        <w:t>izvođenjem</w:t>
      </w:r>
      <w:r w:rsidR="00DC653D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Himne</w:t>
      </w:r>
      <w:r w:rsidR="00DC653D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Republike</w:t>
      </w:r>
      <w:r w:rsidR="00DC653D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Srbije</w:t>
      </w:r>
      <w:r w:rsidR="00DC653D" w:rsidRPr="00CA110F">
        <w:rPr>
          <w:rFonts w:ascii="Arial" w:hAnsi="Arial" w:cs="Arial"/>
          <w:sz w:val="24"/>
          <w:lang w:val="sr-Cyrl-RS"/>
        </w:rPr>
        <w:t>.</w:t>
      </w:r>
      <w:r w:rsidR="00DC653D" w:rsidRPr="00CA110F">
        <w:rPr>
          <w:rFonts w:ascii="Arial" w:hAnsi="Arial" w:cs="Arial"/>
          <w:sz w:val="24"/>
          <w:lang w:val="ru-RU"/>
        </w:rPr>
        <w:t xml:space="preserve"> </w:t>
      </w:r>
    </w:p>
    <w:p w:rsidR="00DC653D" w:rsidRPr="00995EA4" w:rsidRDefault="001C56B5" w:rsidP="00283333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C653D" w:rsidRPr="00862649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Republike</w:t>
      </w:r>
      <w:r w:rsidR="00DC653D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Srbije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C653D" w:rsidRPr="00995EA4" w:rsidRDefault="001C56B5" w:rsidP="00283333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>
        <w:rPr>
          <w:rFonts w:ascii="Arial" w:eastAsia="Times New Roman" w:hAnsi="Arial" w:cs="Arial"/>
          <w:sz w:val="24"/>
          <w:szCs w:val="24"/>
        </w:rPr>
        <w:t>,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DC653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653D">
        <w:rPr>
          <w:rFonts w:ascii="Arial" w:eastAsia="Times New Roman" w:hAnsi="Arial" w:cs="Arial"/>
          <w:sz w:val="24"/>
          <w:szCs w:val="24"/>
        </w:rPr>
        <w:t>,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DC653D" w:rsidRPr="00995EA4">
        <w:rPr>
          <w:rFonts w:ascii="Arial" w:eastAsia="Times New Roman" w:hAnsi="Arial" w:cs="Arial"/>
          <w:sz w:val="24"/>
          <w:szCs w:val="24"/>
        </w:rPr>
        <w:t>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 w:rsidRPr="00995EA4">
        <w:rPr>
          <w:rFonts w:ascii="Arial" w:eastAsia="Times New Roman" w:hAnsi="Arial" w:cs="Arial"/>
          <w:sz w:val="24"/>
          <w:szCs w:val="24"/>
        </w:rPr>
        <w:t>1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55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C653D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212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C653D" w:rsidRPr="003A3429" w:rsidRDefault="001C56B5" w:rsidP="00283333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Nedimović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Šapić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C653D" w:rsidRPr="00E271FE" w:rsidRDefault="001C56B5" w:rsidP="00283333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subotu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C653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C653D" w:rsidRPr="00E271F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C653D" w:rsidRPr="0008324B" w:rsidRDefault="001C56B5" w:rsidP="0028333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C653D" w:rsidRPr="00E271FE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9B5FA6" w:rsidRDefault="001C56B5" w:rsidP="0028333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167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ministarstvima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214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209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komisiju</w:t>
      </w:r>
      <w:r w:rsidR="00DC65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214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211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skupštine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3A3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216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213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>).</w:t>
      </w:r>
    </w:p>
    <w:p w:rsidR="00DC653D" w:rsidRPr="009B5FA6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218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214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>:</w:t>
      </w:r>
    </w:p>
    <w:p w:rsidR="00DC653D" w:rsidRPr="009B5FA6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DC653D" w:rsidRPr="009B5F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DC653D" w:rsidRPr="009B5F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DC653D" w:rsidRPr="009B5F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DC653D" w:rsidRPr="009B5F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DC653D" w:rsidRPr="009B5F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DC653D" w:rsidRPr="009B5F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DC653D" w:rsidRPr="009B5FA6" w:rsidRDefault="00DC653D" w:rsidP="00052D1F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8F4B9E">
        <w:rPr>
          <w:rFonts w:ascii="Arial" w:hAnsi="Arial" w:cs="Arial"/>
          <w:b/>
          <w:sz w:val="24"/>
          <w:szCs w:val="24"/>
          <w:lang w:val="sr-Cyrl-RS"/>
        </w:rPr>
        <w:t>-</w:t>
      </w:r>
      <w:r w:rsidR="00052D1F">
        <w:rPr>
          <w:rFonts w:ascii="Arial" w:hAnsi="Arial" w:cs="Arial"/>
          <w:sz w:val="24"/>
          <w:szCs w:val="24"/>
        </w:rPr>
        <w:tab/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ministarstvima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C56B5">
        <w:rPr>
          <w:rFonts w:ascii="Arial" w:hAnsi="Arial" w:cs="Arial"/>
          <w:sz w:val="24"/>
          <w:szCs w:val="24"/>
          <w:lang w:val="sr-Cyrl-RS"/>
        </w:rPr>
        <w:t>koji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je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podnelo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167 </w:t>
      </w:r>
      <w:r w:rsidR="001C56B5">
        <w:rPr>
          <w:rFonts w:ascii="Arial" w:hAnsi="Arial" w:cs="Arial"/>
          <w:sz w:val="24"/>
          <w:szCs w:val="24"/>
          <w:lang w:val="sr-Cyrl-RS"/>
        </w:rPr>
        <w:t>narodnih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poslanika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Poslaničke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grupe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1C56B5">
        <w:rPr>
          <w:rFonts w:ascii="Arial" w:hAnsi="Arial" w:cs="Arial"/>
          <w:sz w:val="24"/>
          <w:szCs w:val="24"/>
          <w:lang w:val="sr-Cyrl-RS"/>
        </w:rPr>
        <w:t>Aleksandar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Vučić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1C56B5">
        <w:rPr>
          <w:rFonts w:ascii="Arial" w:hAnsi="Arial" w:cs="Arial"/>
          <w:sz w:val="24"/>
          <w:szCs w:val="24"/>
          <w:lang w:val="sr-Cyrl-RS"/>
        </w:rPr>
        <w:t>za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našu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decu</w:t>
      </w:r>
      <w:r w:rsidRPr="009B5FA6">
        <w:rPr>
          <w:rFonts w:ascii="Arial" w:hAnsi="Arial" w:cs="Arial"/>
          <w:sz w:val="24"/>
          <w:szCs w:val="24"/>
          <w:lang w:val="sr-Cyrl-RS"/>
        </w:rPr>
        <w:t>“ (</w:t>
      </w:r>
      <w:r w:rsidR="001C56B5">
        <w:rPr>
          <w:rFonts w:ascii="Arial" w:hAnsi="Arial" w:cs="Arial"/>
          <w:sz w:val="24"/>
          <w:szCs w:val="24"/>
          <w:lang w:val="sr-Cyrl-RS"/>
        </w:rPr>
        <w:t>broj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011-1531/20 </w:t>
      </w:r>
      <w:r w:rsidR="001C56B5">
        <w:rPr>
          <w:rFonts w:ascii="Arial" w:hAnsi="Arial" w:cs="Arial"/>
          <w:sz w:val="24"/>
          <w:szCs w:val="24"/>
          <w:lang w:val="sr-Cyrl-RS"/>
        </w:rPr>
        <w:t>od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1C56B5">
        <w:rPr>
          <w:rFonts w:ascii="Arial" w:hAnsi="Arial" w:cs="Arial"/>
          <w:sz w:val="24"/>
          <w:szCs w:val="24"/>
          <w:lang w:val="sr-Cyrl-RS"/>
        </w:rPr>
        <w:t>oktobra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1C56B5">
        <w:rPr>
          <w:rFonts w:ascii="Arial" w:hAnsi="Arial" w:cs="Arial"/>
          <w:sz w:val="24"/>
          <w:szCs w:val="24"/>
          <w:lang w:val="sr-Cyrl-RS"/>
        </w:rPr>
        <w:t>godine</w:t>
      </w:r>
      <w:r w:rsidRPr="009B5FA6">
        <w:rPr>
          <w:rFonts w:ascii="Arial" w:hAnsi="Arial" w:cs="Arial"/>
          <w:sz w:val="24"/>
          <w:szCs w:val="24"/>
          <w:lang w:val="sr-Cyrl-RS"/>
        </w:rPr>
        <w:t>);</w:t>
      </w:r>
    </w:p>
    <w:p w:rsidR="00DC653D" w:rsidRPr="009B5FA6" w:rsidRDefault="00DC653D" w:rsidP="00052D1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8F4B9E">
        <w:rPr>
          <w:rFonts w:ascii="Arial" w:hAnsi="Arial" w:cs="Arial"/>
          <w:b/>
          <w:sz w:val="24"/>
          <w:szCs w:val="24"/>
          <w:lang w:val="sr-Cyrl-RS"/>
        </w:rPr>
        <w:t>-</w:t>
      </w:r>
      <w:r w:rsidR="00052D1F">
        <w:rPr>
          <w:rFonts w:ascii="Arial" w:hAnsi="Arial" w:cs="Arial"/>
          <w:sz w:val="24"/>
          <w:szCs w:val="24"/>
        </w:rPr>
        <w:tab/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imenovanju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Republičku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izbornu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komisiju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>,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koji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je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podneo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narodni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poslanik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dr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Aleksandar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Martinović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C56B5">
        <w:rPr>
          <w:rFonts w:ascii="Arial" w:hAnsi="Arial" w:cs="Arial"/>
          <w:sz w:val="24"/>
          <w:szCs w:val="24"/>
          <w:lang w:val="sr-Cyrl-RS"/>
        </w:rPr>
        <w:t>broj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02-1532/20 </w:t>
      </w:r>
      <w:r w:rsidR="001C56B5">
        <w:rPr>
          <w:rFonts w:ascii="Arial" w:hAnsi="Arial" w:cs="Arial"/>
          <w:sz w:val="24"/>
          <w:szCs w:val="24"/>
          <w:lang w:val="sr-Cyrl-RS"/>
        </w:rPr>
        <w:t>od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1C56B5">
        <w:rPr>
          <w:rFonts w:ascii="Arial" w:hAnsi="Arial" w:cs="Arial"/>
          <w:sz w:val="24"/>
          <w:szCs w:val="24"/>
          <w:lang w:val="sr-Cyrl-RS"/>
        </w:rPr>
        <w:t>oktobra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1C56B5">
        <w:rPr>
          <w:rFonts w:ascii="Arial" w:hAnsi="Arial" w:cs="Arial"/>
          <w:sz w:val="24"/>
          <w:szCs w:val="24"/>
          <w:lang w:val="sr-Cyrl-RS"/>
        </w:rPr>
        <w:t>godine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1C56B5">
        <w:rPr>
          <w:rFonts w:ascii="Arial" w:hAnsi="Arial" w:cs="Arial"/>
          <w:sz w:val="24"/>
          <w:szCs w:val="24"/>
          <w:lang w:val="sr-Cyrl-RS"/>
        </w:rPr>
        <w:t>i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C653D" w:rsidRPr="009B5FA6" w:rsidRDefault="00DC653D" w:rsidP="00052D1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8F4B9E">
        <w:rPr>
          <w:rFonts w:ascii="Arial" w:hAnsi="Arial" w:cs="Arial"/>
          <w:b/>
          <w:sz w:val="24"/>
          <w:szCs w:val="24"/>
          <w:lang w:val="sr-Cyrl-RS"/>
        </w:rPr>
        <w:t>-</w:t>
      </w:r>
      <w:r w:rsidR="00052D1F">
        <w:rPr>
          <w:rFonts w:ascii="Arial" w:hAnsi="Arial" w:cs="Arial"/>
          <w:sz w:val="24"/>
          <w:szCs w:val="24"/>
        </w:rPr>
        <w:tab/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imenovanje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generalnog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sekretara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C56B5">
        <w:rPr>
          <w:rFonts w:ascii="Arial" w:hAnsi="Arial" w:cs="Arial"/>
          <w:sz w:val="24"/>
          <w:szCs w:val="24"/>
          <w:lang w:val="sr-Cyrl-RS"/>
        </w:rPr>
        <w:t>koji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je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podneo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generalni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sekretar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Narodne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skupštine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C56B5">
        <w:rPr>
          <w:rFonts w:ascii="Arial" w:hAnsi="Arial" w:cs="Arial"/>
          <w:sz w:val="24"/>
          <w:szCs w:val="24"/>
          <w:lang w:val="sr-Cyrl-RS"/>
        </w:rPr>
        <w:t>broj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02-1533/20 </w:t>
      </w:r>
      <w:r w:rsidR="001C56B5">
        <w:rPr>
          <w:rFonts w:ascii="Arial" w:hAnsi="Arial" w:cs="Arial"/>
          <w:sz w:val="24"/>
          <w:szCs w:val="24"/>
          <w:lang w:val="sr-Cyrl-RS"/>
        </w:rPr>
        <w:t>od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1C56B5">
        <w:rPr>
          <w:rFonts w:ascii="Arial" w:hAnsi="Arial" w:cs="Arial"/>
          <w:sz w:val="24"/>
          <w:szCs w:val="24"/>
          <w:lang w:val="sr-Cyrl-RS"/>
        </w:rPr>
        <w:t>oktobra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1C56B5">
        <w:rPr>
          <w:rFonts w:ascii="Arial" w:hAnsi="Arial" w:cs="Arial"/>
          <w:sz w:val="24"/>
          <w:szCs w:val="24"/>
          <w:lang w:val="sr-Cyrl-RS"/>
        </w:rPr>
        <w:t>godine</w:t>
      </w:r>
      <w:r w:rsidRPr="009B5FA6">
        <w:rPr>
          <w:rFonts w:ascii="Arial" w:hAnsi="Arial" w:cs="Arial"/>
          <w:sz w:val="24"/>
          <w:szCs w:val="24"/>
          <w:lang w:val="sr-Cyrl-RS"/>
        </w:rPr>
        <w:t>).</w:t>
      </w:r>
    </w:p>
    <w:p w:rsidR="00DC653D" w:rsidRPr="009303C6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218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, 214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>,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>:</w:t>
      </w:r>
    </w:p>
    <w:p w:rsidR="00DC653D" w:rsidRPr="009303C6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D154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DC653D" w:rsidRPr="009303C6">
        <w:rPr>
          <w:rFonts w:ascii="Arial" w:hAnsi="Arial" w:cs="Arial"/>
          <w:sz w:val="24"/>
          <w:szCs w:val="24"/>
          <w:lang w:val="sr-Cyrl-RS"/>
        </w:rPr>
        <w:t>:</w:t>
      </w:r>
    </w:p>
    <w:p w:rsidR="00DC653D" w:rsidRPr="009B5FA6" w:rsidRDefault="00732E5F" w:rsidP="00732E5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ministarstvima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C56B5"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podnelo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167 </w:t>
      </w:r>
      <w:r w:rsidR="001C56B5"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Poslaničke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grupe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1C56B5">
        <w:rPr>
          <w:rFonts w:ascii="Arial" w:hAnsi="Arial" w:cs="Arial"/>
          <w:sz w:val="24"/>
          <w:szCs w:val="24"/>
          <w:lang w:val="sr-Cyrl-RS"/>
        </w:rPr>
        <w:t>Aleksandar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Vučić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1C56B5"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našu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decu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>“ (</w:t>
      </w:r>
      <w:r w:rsidR="001C56B5">
        <w:rPr>
          <w:rFonts w:ascii="Arial" w:hAnsi="Arial" w:cs="Arial"/>
          <w:sz w:val="24"/>
          <w:szCs w:val="24"/>
          <w:lang w:val="sr-Cyrl-RS"/>
        </w:rPr>
        <w:t>broj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011-1531/20 </w:t>
      </w:r>
      <w:r w:rsidR="001C56B5"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1C56B5">
        <w:rPr>
          <w:rFonts w:ascii="Arial" w:hAnsi="Arial" w:cs="Arial"/>
          <w:sz w:val="24"/>
          <w:szCs w:val="24"/>
          <w:lang w:val="sr-Cyrl-RS"/>
        </w:rPr>
        <w:t>oktobra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1C56B5">
        <w:rPr>
          <w:rFonts w:ascii="Arial" w:hAnsi="Arial" w:cs="Arial"/>
          <w:sz w:val="24"/>
          <w:szCs w:val="24"/>
          <w:lang w:val="sr-Cyrl-RS"/>
        </w:rPr>
        <w:t>godine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>);</w:t>
      </w:r>
    </w:p>
    <w:p w:rsidR="00DC653D" w:rsidRPr="009B5FA6" w:rsidRDefault="00732E5F" w:rsidP="00732E5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imenovanju</w:t>
      </w:r>
      <w:r w:rsidR="00DC653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u</w:t>
      </w:r>
      <w:r w:rsidR="00DC653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Republičku</w:t>
      </w:r>
      <w:r w:rsidR="00DC653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izbornu</w:t>
      </w:r>
      <w:r w:rsidR="00DC653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komisiju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>,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podneo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poslanik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dr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Aleksandar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Martinović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C56B5">
        <w:rPr>
          <w:rFonts w:ascii="Arial" w:hAnsi="Arial" w:cs="Arial"/>
          <w:sz w:val="24"/>
          <w:szCs w:val="24"/>
          <w:lang w:val="sr-Cyrl-RS"/>
        </w:rPr>
        <w:t>broj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02-1532/20 </w:t>
      </w:r>
      <w:r w:rsidR="001C56B5"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1C56B5">
        <w:rPr>
          <w:rFonts w:ascii="Arial" w:hAnsi="Arial" w:cs="Arial"/>
          <w:sz w:val="24"/>
          <w:szCs w:val="24"/>
          <w:lang w:val="sr-Cyrl-RS"/>
        </w:rPr>
        <w:t>oktobra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1C56B5">
        <w:rPr>
          <w:rFonts w:ascii="Arial" w:hAnsi="Arial" w:cs="Arial"/>
          <w:sz w:val="24"/>
          <w:szCs w:val="24"/>
          <w:lang w:val="sr-Cyrl-RS"/>
        </w:rPr>
        <w:t>godine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1C56B5">
        <w:rPr>
          <w:rFonts w:ascii="Arial" w:hAnsi="Arial" w:cs="Arial"/>
          <w:sz w:val="24"/>
          <w:szCs w:val="24"/>
          <w:lang w:val="sr-Cyrl-RS"/>
        </w:rPr>
        <w:t>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C653D" w:rsidRPr="0008324B" w:rsidRDefault="00732E5F" w:rsidP="00732E5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imenovanje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generalnog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sekretara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C653D" w:rsidRPr="00FC51EA">
        <w:rPr>
          <w:rFonts w:ascii="Arial" w:hAnsi="Arial" w:cs="Arial"/>
          <w:b/>
          <w:sz w:val="24"/>
          <w:szCs w:val="24"/>
          <w:lang w:val="sr-Cyrl-RS"/>
        </w:rPr>
        <w:t>,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podneo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generalni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sekretar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C56B5">
        <w:rPr>
          <w:rFonts w:ascii="Arial" w:hAnsi="Arial" w:cs="Arial"/>
          <w:sz w:val="24"/>
          <w:szCs w:val="24"/>
          <w:lang w:val="sr-Cyrl-RS"/>
        </w:rPr>
        <w:t>broj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02-1533/20 </w:t>
      </w:r>
      <w:r w:rsidR="001C56B5"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1C56B5">
        <w:rPr>
          <w:rFonts w:ascii="Arial" w:hAnsi="Arial" w:cs="Arial"/>
          <w:sz w:val="24"/>
          <w:szCs w:val="24"/>
          <w:lang w:val="sr-Cyrl-RS"/>
        </w:rPr>
        <w:t>oktobra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1C56B5">
        <w:rPr>
          <w:rFonts w:ascii="Arial" w:hAnsi="Arial" w:cs="Arial"/>
          <w:sz w:val="24"/>
          <w:szCs w:val="24"/>
          <w:lang w:val="sr-Cyrl-RS"/>
        </w:rPr>
        <w:t>godine</w:t>
      </w:r>
      <w:r w:rsidR="00DC653D" w:rsidRPr="009B5FA6">
        <w:rPr>
          <w:rFonts w:ascii="Arial" w:hAnsi="Arial" w:cs="Arial"/>
          <w:sz w:val="24"/>
          <w:szCs w:val="24"/>
          <w:lang w:val="sr-Cyrl-RS"/>
        </w:rPr>
        <w:t>).</w:t>
      </w:r>
    </w:p>
    <w:p w:rsidR="00DC653D" w:rsidRPr="00493792" w:rsidRDefault="001C56B5" w:rsidP="0008324B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C653D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DC653D" w:rsidRPr="004937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DC653D" w:rsidRPr="004937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DC653D" w:rsidRPr="004937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DC653D" w:rsidRPr="004937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DC653D" w:rsidRPr="004937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DC653D" w:rsidRPr="00493792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DC653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DC653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akata</w:t>
      </w:r>
      <w:r w:rsidR="00DC653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DC653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DC653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1, 2.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DC653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DC653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DC653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:</w:t>
      </w:r>
    </w:p>
    <w:p w:rsidR="00DC653D" w:rsidRPr="005C773F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DC653D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DC653D" w:rsidRPr="004039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DC653D" w:rsidRPr="004039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DC653D" w:rsidRPr="004039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DC653D" w:rsidRPr="004039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DC653D" w:rsidRPr="004039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DC653D" w:rsidRPr="004039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:</w:t>
      </w:r>
    </w:p>
    <w:p w:rsidR="00DC653D" w:rsidRPr="005C773F" w:rsidRDefault="00135988" w:rsidP="00135988">
      <w:pPr>
        <w:tabs>
          <w:tab w:val="left" w:pos="0"/>
          <w:tab w:val="left" w:pos="432"/>
          <w:tab w:val="left" w:pos="720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C56B5">
        <w:rPr>
          <w:rFonts w:ascii="Arial" w:eastAsia="Times New Roman" w:hAnsi="Arial" w:cs="Arial"/>
          <w:b/>
          <w:sz w:val="24"/>
          <w:szCs w:val="24"/>
        </w:rPr>
        <w:t>Predlogu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zakona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o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ministarstvima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>,</w:t>
      </w:r>
      <w:r w:rsidR="00DC653D" w:rsidRPr="005C773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DC653D" w:rsidRPr="005C773F" w:rsidRDefault="00135988" w:rsidP="00135988">
      <w:pPr>
        <w:tabs>
          <w:tab w:val="left" w:pos="0"/>
          <w:tab w:val="left" w:pos="432"/>
          <w:tab w:val="left" w:pos="720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C56B5">
        <w:rPr>
          <w:rFonts w:ascii="Arial" w:eastAsia="Times New Roman" w:hAnsi="Arial" w:cs="Arial"/>
          <w:b/>
          <w:sz w:val="24"/>
          <w:szCs w:val="24"/>
        </w:rPr>
        <w:t>Predlogu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odluke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o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prestanku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funkcije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i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imenovanju</w:t>
      </w:r>
      <w:r w:rsidR="00DC65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u</w:t>
      </w:r>
      <w:r w:rsidR="00DC65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Republičku</w:t>
      </w:r>
      <w:r w:rsidR="00DC65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izbornu</w:t>
      </w:r>
      <w:r w:rsidR="00DC65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komisij</w:t>
      </w:r>
      <w:r w:rsidR="001C56B5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DC653D" w:rsidRPr="005C773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i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C653D" w:rsidRPr="005C773F" w:rsidRDefault="00135988" w:rsidP="00135988">
      <w:pPr>
        <w:tabs>
          <w:tab w:val="left" w:pos="0"/>
          <w:tab w:val="left" w:pos="432"/>
          <w:tab w:val="left" w:pos="720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C56B5">
        <w:rPr>
          <w:rFonts w:ascii="Arial" w:eastAsia="Times New Roman" w:hAnsi="Arial" w:cs="Arial"/>
          <w:b/>
          <w:sz w:val="24"/>
          <w:szCs w:val="24"/>
        </w:rPr>
        <w:t>Predlogu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za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imenovanje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zamenika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generalnog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sekretara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Narodne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skupštine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Republike</w:t>
      </w:r>
      <w:r w:rsidR="00DC653D" w:rsidRPr="005C77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56B5">
        <w:rPr>
          <w:rFonts w:ascii="Arial" w:eastAsia="Times New Roman" w:hAnsi="Arial" w:cs="Arial"/>
          <w:b/>
          <w:sz w:val="24"/>
          <w:szCs w:val="24"/>
        </w:rPr>
        <w:t>Srbije</w:t>
      </w:r>
      <w:r w:rsidR="00DC653D" w:rsidRPr="005C773F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DC653D" w:rsidRPr="003D23F2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JEDINSTVENA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DC653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DC653D">
        <w:rPr>
          <w:rFonts w:ascii="Arial" w:hAnsi="Arial" w:cs="Arial"/>
          <w:sz w:val="24"/>
          <w:szCs w:val="24"/>
          <w:lang w:val="sr-Cyrl-RS"/>
        </w:rPr>
        <w:t>)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>,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B71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B71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7B71B2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B71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7B71B2">
        <w:rPr>
          <w:rFonts w:ascii="Arial" w:hAnsi="Arial" w:cs="Arial"/>
          <w:sz w:val="24"/>
          <w:szCs w:val="24"/>
          <w:lang w:val="sr-Cyrl-RS"/>
        </w:rPr>
        <w:t>“,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C653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DC653D">
        <w:rPr>
          <w:rFonts w:ascii="Arial" w:hAnsi="Arial" w:cs="Arial"/>
          <w:sz w:val="24"/>
          <w:szCs w:val="24"/>
          <w:lang w:val="sr-Cyrl-RS"/>
        </w:rPr>
        <w:t>)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C653D" w:rsidRPr="00F86D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3D23F2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3D23F2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>,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Barišić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Srbljanović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DC653D" w:rsidRPr="003D23F2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7F24DC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1, 2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>.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3.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C653D" w:rsidRPr="007F24DC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subotu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24. </w:t>
      </w:r>
      <w:r>
        <w:rPr>
          <w:rFonts w:ascii="Arial" w:hAnsi="Arial" w:cs="Arial"/>
          <w:sz w:val="24"/>
          <w:szCs w:val="24"/>
          <w:lang w:val="sr-Cyrl-RS"/>
        </w:rPr>
        <w:t>oktobar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3.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C653D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B96F3F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199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B96F3F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B96F3F" w:rsidRDefault="00DC653D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1672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1672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1672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96F3F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IMENOVANjU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REPUBLIČKU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IZBORNU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KOMISIJU</w:t>
      </w:r>
    </w:p>
    <w:p w:rsidR="00DC653D" w:rsidRPr="00B96F3F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200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200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komisiju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1672AF" w:rsidRDefault="00DC653D" w:rsidP="0008324B">
      <w:pPr>
        <w:spacing w:before="120" w:after="120" w:line="240" w:lineRule="auto"/>
        <w:ind w:firstLine="1440"/>
        <w:jc w:val="both"/>
        <w:rPr>
          <w:rFonts w:ascii="Arial" w:hAnsi="Arial" w:cs="Arial"/>
          <w:b/>
          <w:color w:val="FF0000"/>
          <w:sz w:val="24"/>
          <w:szCs w:val="24"/>
          <w:lang w:val="sr-Cyrl-RS"/>
        </w:rPr>
      </w:pPr>
      <w:r w:rsidRPr="001672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1672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1672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IMENOVANjE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GENERALNOG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SEKRETARA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1672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DC653D" w:rsidRPr="0040085F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200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200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>
        <w:rPr>
          <w:rFonts w:ascii="Arial" w:hAnsi="Arial" w:cs="Arial"/>
          <w:sz w:val="24"/>
          <w:szCs w:val="24"/>
          <w:lang w:val="sr-Cyrl-RS"/>
        </w:rPr>
        <w:t>)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Smiljanića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Marinkovića</w:t>
      </w:r>
      <w:r w:rsidR="00DC653D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DC653D" w:rsidRPr="004008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Smiljaniću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C653D" w:rsidRPr="00B96F3F">
        <w:rPr>
          <w:rFonts w:ascii="Arial" w:hAnsi="Arial" w:cs="Arial"/>
          <w:sz w:val="24"/>
          <w:szCs w:val="24"/>
          <w:lang w:val="sr-Cyrl-RS"/>
        </w:rPr>
        <w:t>.</w:t>
      </w:r>
    </w:p>
    <w:p w:rsidR="0008324B" w:rsidRPr="0008324B" w:rsidRDefault="0008324B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653D" w:rsidRPr="00B96F3F" w:rsidRDefault="001C56B5" w:rsidP="00283333">
      <w:pPr>
        <w:tabs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DC653D" w:rsidRPr="00B96F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DC653D" w:rsidRPr="00B96F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DC653D" w:rsidRPr="00B96F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oktobar</w:t>
      </w:r>
      <w:r w:rsidR="00DC653D" w:rsidRPr="00B96F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C653D" w:rsidRPr="00B96F3F" w:rsidRDefault="001C56B5" w:rsidP="00283333">
      <w:pPr>
        <w:tabs>
          <w:tab w:val="left" w:pos="1134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C653D" w:rsidRPr="00B96F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 w:rsidRPr="00B96F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DC653D" w:rsidRPr="00B96F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B96F3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C653D" w:rsidRPr="00B96F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C653D" w:rsidRPr="00B96F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DC653D" w:rsidRPr="00B96F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C653D" w:rsidRPr="00B96F3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C653D" w:rsidRPr="00B96F3F" w:rsidRDefault="001C56B5" w:rsidP="00283333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653D" w:rsidRPr="00B96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 w:rsidRPr="00B96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DC653D" w:rsidRPr="00B96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DC653D" w:rsidRPr="00B96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DC653D" w:rsidRPr="00B96F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C653D" w:rsidRPr="00B96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C653D" w:rsidRPr="00B96F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C653D" w:rsidRPr="00B96F3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DC653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DC653D" w:rsidRPr="00995EA4">
        <w:rPr>
          <w:rFonts w:ascii="Arial" w:eastAsia="Times New Roman" w:hAnsi="Arial" w:cs="Arial"/>
          <w:sz w:val="24"/>
          <w:szCs w:val="24"/>
        </w:rPr>
        <w:t>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 w:rsidRPr="00995EA4">
        <w:rPr>
          <w:rFonts w:ascii="Arial" w:eastAsia="Times New Roman" w:hAnsi="Arial" w:cs="Arial"/>
          <w:sz w:val="24"/>
          <w:szCs w:val="24"/>
        </w:rPr>
        <w:t>1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07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C653D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180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C653D" w:rsidRPr="00D724C8" w:rsidRDefault="001C56B5" w:rsidP="0008324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B71B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B71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B71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B71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C653D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C653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Akoš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Ujhelji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Šapić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C653D" w:rsidRPr="00F86D09" w:rsidRDefault="001C56B5" w:rsidP="00283333">
      <w:pPr>
        <w:spacing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C653D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="00DC653D" w:rsidRPr="000D33A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C653D" w:rsidRPr="000D33A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C653D" w:rsidRPr="000D33A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C653D" w:rsidRPr="000D33A2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PREDLOGU</w:t>
      </w:r>
      <w:r w:rsidR="00DC653D" w:rsidRPr="000D33A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C653D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C653D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MINISTARSTVIMA</w:t>
      </w:r>
      <w:r w:rsidR="00DC653D" w:rsidRPr="00F86D09">
        <w:rPr>
          <w:rFonts w:ascii="Arial" w:eastAsia="Batang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C653D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C653D" w:rsidRPr="000D33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C653D" w:rsidRPr="000D33A2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C653D" w:rsidRPr="000D33A2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C653D" w:rsidRPr="000D33A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C653D" w:rsidRPr="000D33A2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C653D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C653D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C653D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C653D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C653D" w:rsidRPr="000D33A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C653D" w:rsidRPr="001672AF" w:rsidRDefault="001C56B5" w:rsidP="0008324B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Jelene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Žarić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Kovačević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10</w:t>
      </w:r>
      <w:r w:rsidR="00DC653D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="00EB7D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EB7D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pravosuđe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državnu</w:t>
      </w:r>
      <w:r w:rsidR="00EB7D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upravu</w:t>
      </w:r>
      <w:r w:rsidR="00EB7D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EB7D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lokalnu</w:t>
      </w:r>
      <w:r w:rsidR="00EB7D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samoupravu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C653D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12.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2,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27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793F2B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AD1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C653D" w:rsidRPr="00793F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.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C86AE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10</w:t>
      </w:r>
      <w:r w:rsidR="00DC653D">
        <w:rPr>
          <w:rFonts w:ascii="Arial" w:hAnsi="Arial" w:cs="Arial"/>
          <w:sz w:val="24"/>
          <w:szCs w:val="24"/>
          <w:lang w:val="sr-Cyrl-RS"/>
        </w:rPr>
        <w:t>3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0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E0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E0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E0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E0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9E0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Milenko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DC653D" w:rsidRPr="00DC3155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11,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>,</w:t>
      </w:r>
      <w:r w:rsidR="00DC653D" w:rsidRPr="00C86AE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C653D" w:rsidRPr="00C86A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. 103.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DC315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Nevenka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Konstadinova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7A28E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C653D" w:rsidRPr="00DC3155">
        <w:rPr>
          <w:rFonts w:ascii="Arial" w:hAnsi="Arial" w:cs="Arial"/>
          <w:sz w:val="24"/>
          <w:szCs w:val="24"/>
          <w:lang w:val="sr-Cyrl-RS"/>
        </w:rPr>
        <w:t>.</w:t>
      </w:r>
    </w:p>
    <w:p w:rsidR="007A28E6" w:rsidRPr="007A28E6" w:rsidRDefault="007A28E6" w:rsidP="007A28E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653D" w:rsidRPr="00510D8F" w:rsidRDefault="00DC653D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sr-Cyrl-RS"/>
        </w:rPr>
      </w:pPr>
      <w:r w:rsidRPr="00510D8F">
        <w:rPr>
          <w:rFonts w:ascii="Arial" w:hAnsi="Arial" w:cs="Arial"/>
          <w:sz w:val="28"/>
          <w:szCs w:val="28"/>
          <w:lang w:val="sr-Cyrl-RS"/>
        </w:rPr>
        <w:t>*     *</w:t>
      </w:r>
    </w:p>
    <w:p w:rsidR="00510D8F" w:rsidRPr="000918B0" w:rsidRDefault="00DC653D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510D8F">
        <w:rPr>
          <w:rFonts w:ascii="Arial" w:hAnsi="Arial" w:cs="Arial"/>
          <w:color w:val="000000" w:themeColor="text1"/>
          <w:sz w:val="28"/>
          <w:szCs w:val="28"/>
          <w:lang w:val="sr-Cyrl-RS"/>
        </w:rPr>
        <w:t>*</w:t>
      </w:r>
    </w:p>
    <w:p w:rsidR="00DC653D" w:rsidRPr="006F46FC" w:rsidRDefault="001C56B5" w:rsidP="0008324B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saglasno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članu</w:t>
      </w:r>
      <w:r w:rsidR="00DC653D" w:rsidRPr="006F46FC">
        <w:rPr>
          <w:rFonts w:ascii="Arial" w:hAnsi="Arial" w:cs="Arial"/>
          <w:szCs w:val="24"/>
          <w:lang w:val="sr-Cyrl-RS"/>
        </w:rPr>
        <w:t xml:space="preserve"> 88. </w:t>
      </w:r>
      <w:r>
        <w:rPr>
          <w:rFonts w:ascii="Arial" w:hAnsi="Arial" w:cs="Arial"/>
          <w:szCs w:val="24"/>
          <w:lang w:val="sr-Cyrl-RS"/>
        </w:rPr>
        <w:t>stav</w:t>
      </w:r>
      <w:r w:rsidR="00DC653D" w:rsidRPr="006F46FC">
        <w:rPr>
          <w:rFonts w:ascii="Arial" w:hAnsi="Arial" w:cs="Arial"/>
          <w:szCs w:val="24"/>
          <w:lang w:val="sr-Cyrl-RS"/>
        </w:rPr>
        <w:t xml:space="preserve"> 1. </w:t>
      </w:r>
      <w:r>
        <w:rPr>
          <w:rFonts w:ascii="Arial" w:hAnsi="Arial" w:cs="Arial"/>
          <w:szCs w:val="24"/>
          <w:lang w:val="sr-Cyrl-RS"/>
        </w:rPr>
        <w:t>tačka</w:t>
      </w:r>
      <w:r w:rsidR="00DC653D" w:rsidRPr="006F46FC">
        <w:rPr>
          <w:rFonts w:ascii="Arial" w:hAnsi="Arial" w:cs="Arial"/>
          <w:szCs w:val="24"/>
          <w:lang w:val="sr-Cyrl-RS"/>
        </w:rPr>
        <w:t xml:space="preserve"> 2. </w:t>
      </w:r>
      <w:r>
        <w:rPr>
          <w:rFonts w:ascii="Arial" w:hAnsi="Arial" w:cs="Arial"/>
          <w:szCs w:val="24"/>
          <w:lang w:val="sr-Cyrl-RS"/>
        </w:rPr>
        <w:t>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</w:t>
      </w:r>
      <w:r w:rsidR="00DC653D" w:rsidRPr="006F46FC">
        <w:rPr>
          <w:rFonts w:ascii="Arial" w:hAnsi="Arial" w:cs="Arial"/>
          <w:szCs w:val="24"/>
          <w:lang w:val="sr-Cyrl-RS"/>
        </w:rPr>
        <w:t xml:space="preserve">. 3. </w:t>
      </w:r>
      <w:r>
        <w:rPr>
          <w:rFonts w:ascii="Arial" w:hAnsi="Arial" w:cs="Arial"/>
          <w:szCs w:val="24"/>
          <w:lang w:val="sr-Cyrl-RS"/>
        </w:rPr>
        <w:t>i</w:t>
      </w:r>
      <w:r w:rsidR="00DC653D" w:rsidRPr="006F46FC">
        <w:rPr>
          <w:rFonts w:ascii="Arial" w:hAnsi="Arial" w:cs="Arial"/>
          <w:szCs w:val="24"/>
          <w:lang w:val="sr-Cyrl-RS"/>
        </w:rPr>
        <w:t xml:space="preserve"> 4. </w:t>
      </w:r>
      <w:r>
        <w:rPr>
          <w:rFonts w:ascii="Arial" w:hAnsi="Arial" w:cs="Arial"/>
          <w:szCs w:val="24"/>
          <w:lang w:val="sr-Cyrl-RS"/>
        </w:rPr>
        <w:t>Zakona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Odbora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administrativno</w:t>
      </w:r>
      <w:r w:rsidR="00DC653D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budžetska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mandatno</w:t>
      </w:r>
      <w:r w:rsidR="00DC653D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imunitetska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pitanja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konstatovala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prestao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pre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isteka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vremena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koje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izabrani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narodnim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poslanicima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Nebojši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Marjanoviću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Jasmini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Palurović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Daliboru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Radičeviću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Milošu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Vučeviću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Maji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Gojković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Branislavu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Nedimoviću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Mariji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Obradović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Radomiru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Dmitroviću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Milanu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Krkobabiću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danom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podnošenja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ostavke</w:t>
      </w:r>
      <w:r w:rsidR="00DC653D" w:rsidRPr="006F46FC">
        <w:rPr>
          <w:rFonts w:ascii="Arial" w:hAnsi="Arial" w:cs="Arial"/>
          <w:szCs w:val="24"/>
          <w:lang w:val="sr-Cyrl-RS"/>
        </w:rPr>
        <w:t>.</w:t>
      </w:r>
    </w:p>
    <w:p w:rsidR="00510D8F" w:rsidRPr="00510D8F" w:rsidRDefault="001C56B5" w:rsidP="00D752B3">
      <w:pPr>
        <w:pStyle w:val="NormalLat"/>
        <w:spacing w:before="120"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RS"/>
        </w:rPr>
        <w:t>Saglasno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izvršiće</w:t>
      </w:r>
      <w:r w:rsidR="00DC653D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</w:t>
      </w:r>
      <w:r w:rsidR="00DC653D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popunjavanje</w:t>
      </w:r>
      <w:r w:rsidR="00DC653D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upražnjenih</w:t>
      </w:r>
      <w:r w:rsidR="00DC653D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poslaničkih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mesta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Narodnoj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skupštini</w:t>
      </w:r>
      <w:r w:rsidR="00DC653D" w:rsidRPr="006F46FC">
        <w:rPr>
          <w:rFonts w:ascii="Arial" w:hAnsi="Arial" w:cs="Arial"/>
          <w:szCs w:val="24"/>
          <w:lang w:val="sr-Cyrl-RS"/>
        </w:rPr>
        <w:t>.</w:t>
      </w:r>
    </w:p>
    <w:p w:rsidR="00DC653D" w:rsidRPr="00510D8F" w:rsidRDefault="00DC653D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sr-Cyrl-RS"/>
        </w:rPr>
      </w:pPr>
      <w:r w:rsidRPr="00510D8F">
        <w:rPr>
          <w:rFonts w:ascii="Arial" w:hAnsi="Arial" w:cs="Arial"/>
          <w:sz w:val="28"/>
          <w:szCs w:val="28"/>
          <w:lang w:val="sr-Cyrl-RS"/>
        </w:rPr>
        <w:t>*</w:t>
      </w:r>
    </w:p>
    <w:p w:rsidR="000918B0" w:rsidRDefault="00DC653D" w:rsidP="00D752B3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  <w:r w:rsidRPr="00510D8F">
        <w:rPr>
          <w:rFonts w:ascii="Arial" w:hAnsi="Arial" w:cs="Arial"/>
          <w:sz w:val="28"/>
          <w:szCs w:val="28"/>
          <w:lang w:val="sr-Cyrl-RS"/>
        </w:rPr>
        <w:t>*     *</w:t>
      </w:r>
    </w:p>
    <w:p w:rsidR="00D752B3" w:rsidRPr="00D752B3" w:rsidRDefault="00D752B3" w:rsidP="00D752B3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653D" w:rsidRPr="006F46FC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C653D" w:rsidRPr="006F46F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11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DC653D" w:rsidRPr="006F46FC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12,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C653D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DC653D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13,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C653D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20,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DC653D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23,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DC653D" w:rsidRPr="000D33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C653D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0D33A2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DC653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Vladimir</w:t>
      </w:r>
      <w:r w:rsidR="00DC653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Orlić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potpredsednik</w:t>
      </w:r>
      <w:r w:rsidR="00DC653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DC653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DC653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obavestio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načelu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DC653D" w:rsidRPr="000D33A2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C653D" w:rsidRDefault="001C56B5" w:rsidP="0008324B">
      <w:pPr>
        <w:tabs>
          <w:tab w:val="left" w:pos="90"/>
        </w:tabs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Predsedavajući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saglasno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članu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87.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stav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 5.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odredio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ponedeljak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>, 2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>6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oktobar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20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20.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početkom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 18,00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kao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Dan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glasanje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 xml:space="preserve">1. </w:t>
      </w:r>
      <w:r>
        <w:rPr>
          <w:rFonts w:ascii="Arial" w:hAnsi="Arial" w:cs="Arial"/>
          <w:bCs/>
          <w:sz w:val="24"/>
          <w:szCs w:val="24"/>
          <w:lang w:val="sr-Cyrl-RS"/>
        </w:rPr>
        <w:t>tački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Prve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sednice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Drugog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redovnog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zasedanja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 20</w:t>
      </w:r>
      <w:r w:rsidR="00DC653D">
        <w:rPr>
          <w:rFonts w:ascii="Arial" w:hAnsi="Arial" w:cs="Arial"/>
          <w:bCs/>
          <w:sz w:val="24"/>
          <w:szCs w:val="24"/>
          <w:lang w:val="sr-Cyrl-RS"/>
        </w:rPr>
        <w:t>20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godini</w:t>
      </w:r>
      <w:r w:rsidR="00DC653D" w:rsidRPr="00C4669B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601345" w:rsidRDefault="00601345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057CBA" w:rsidRDefault="00057CBA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</w:p>
    <w:p w:rsidR="00DC653D" w:rsidRPr="00510D8F" w:rsidRDefault="00DC653D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sr-Cyrl-RS"/>
        </w:rPr>
      </w:pPr>
      <w:r w:rsidRPr="00510D8F">
        <w:rPr>
          <w:rFonts w:ascii="Arial" w:hAnsi="Arial" w:cs="Arial"/>
          <w:sz w:val="28"/>
          <w:szCs w:val="28"/>
          <w:lang w:val="sr-Cyrl-RS"/>
        </w:rPr>
        <w:t>*     *</w:t>
      </w:r>
    </w:p>
    <w:p w:rsidR="00DC653D" w:rsidRPr="00510D8F" w:rsidRDefault="00DC653D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color w:val="000000" w:themeColor="text1"/>
          <w:sz w:val="28"/>
          <w:szCs w:val="28"/>
          <w:lang w:val="sr-Cyrl-RS"/>
        </w:rPr>
      </w:pPr>
      <w:r w:rsidRPr="00510D8F">
        <w:rPr>
          <w:rFonts w:ascii="Arial" w:hAnsi="Arial" w:cs="Arial"/>
          <w:color w:val="000000" w:themeColor="text1"/>
          <w:sz w:val="28"/>
          <w:szCs w:val="28"/>
          <w:lang w:val="sr-Cyrl-RS"/>
        </w:rPr>
        <w:t>*</w:t>
      </w:r>
    </w:p>
    <w:p w:rsidR="00DC653D" w:rsidRPr="006F46FC" w:rsidRDefault="001C56B5" w:rsidP="00376FFA">
      <w:pPr>
        <w:pStyle w:val="NormalLat"/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saglasno</w:t>
      </w:r>
      <w:r w:rsidR="00DC653D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članu</w:t>
      </w:r>
      <w:r w:rsidR="00DC653D">
        <w:rPr>
          <w:rFonts w:ascii="Arial" w:hAnsi="Arial" w:cs="Arial"/>
          <w:szCs w:val="24"/>
          <w:lang w:val="sr-Cyrl-RS"/>
        </w:rPr>
        <w:t xml:space="preserve"> 88. </w:t>
      </w:r>
      <w:r>
        <w:rPr>
          <w:rFonts w:ascii="Arial" w:hAnsi="Arial" w:cs="Arial"/>
          <w:szCs w:val="24"/>
          <w:lang w:val="sr-Cyrl-RS"/>
        </w:rPr>
        <w:t>stav</w:t>
      </w:r>
      <w:r w:rsidR="00DC653D">
        <w:rPr>
          <w:rFonts w:ascii="Arial" w:hAnsi="Arial" w:cs="Arial"/>
          <w:szCs w:val="24"/>
          <w:lang w:val="sr-Cyrl-RS"/>
        </w:rPr>
        <w:t xml:space="preserve"> </w:t>
      </w:r>
      <w:r w:rsidR="00DC653D" w:rsidRPr="006F46FC">
        <w:rPr>
          <w:rFonts w:ascii="Arial" w:hAnsi="Arial" w:cs="Arial"/>
          <w:szCs w:val="24"/>
          <w:lang w:val="sr-Cyrl-RS"/>
        </w:rPr>
        <w:t xml:space="preserve">1. </w:t>
      </w:r>
      <w:r>
        <w:rPr>
          <w:rFonts w:ascii="Arial" w:hAnsi="Arial" w:cs="Arial"/>
          <w:szCs w:val="24"/>
          <w:lang w:val="sr-Cyrl-RS"/>
        </w:rPr>
        <w:t>tačka</w:t>
      </w:r>
      <w:r w:rsidR="00DC653D" w:rsidRPr="006F46FC">
        <w:rPr>
          <w:rFonts w:ascii="Arial" w:hAnsi="Arial" w:cs="Arial"/>
          <w:szCs w:val="24"/>
          <w:lang w:val="sr-Cyrl-RS"/>
        </w:rPr>
        <w:t xml:space="preserve"> 2. </w:t>
      </w:r>
      <w:r>
        <w:rPr>
          <w:rFonts w:ascii="Arial" w:hAnsi="Arial" w:cs="Arial"/>
          <w:szCs w:val="24"/>
          <w:lang w:val="sr-Cyrl-RS"/>
        </w:rPr>
        <w:t>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</w:t>
      </w:r>
      <w:r w:rsidR="00DC653D" w:rsidRPr="006F46FC">
        <w:rPr>
          <w:rFonts w:ascii="Arial" w:hAnsi="Arial" w:cs="Arial"/>
          <w:szCs w:val="24"/>
          <w:lang w:val="sr-Cyrl-RS"/>
        </w:rPr>
        <w:t xml:space="preserve">. 3. </w:t>
      </w:r>
      <w:r>
        <w:rPr>
          <w:rFonts w:ascii="Arial" w:hAnsi="Arial" w:cs="Arial"/>
          <w:szCs w:val="24"/>
          <w:lang w:val="sr-Cyrl-RS"/>
        </w:rPr>
        <w:t>i</w:t>
      </w:r>
      <w:r w:rsidR="00DC653D" w:rsidRPr="006F46FC">
        <w:rPr>
          <w:rFonts w:ascii="Arial" w:hAnsi="Arial" w:cs="Arial"/>
          <w:szCs w:val="24"/>
          <w:lang w:val="sr-Cyrl-RS"/>
        </w:rPr>
        <w:t xml:space="preserve"> 4. </w:t>
      </w:r>
      <w:r>
        <w:rPr>
          <w:rFonts w:ascii="Arial" w:hAnsi="Arial" w:cs="Arial"/>
          <w:szCs w:val="24"/>
          <w:lang w:val="sr-Cyrl-RS"/>
        </w:rPr>
        <w:t>Zakona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Odbora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administrativno</w:t>
      </w:r>
      <w:r w:rsidR="00DC653D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budžetska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mandatno</w:t>
      </w:r>
      <w:r w:rsidR="00DC653D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imunitetska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pitanja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konstatovala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prestao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pre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isteka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vremena</w:t>
      </w:r>
      <w:r w:rsidR="00AF547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</w:t>
      </w:r>
      <w:r w:rsidR="00AF547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koje</w:t>
      </w:r>
      <w:r w:rsidR="00AF547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AF547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izabran</w:t>
      </w:r>
      <w:r w:rsidR="00AF5477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narodnom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Marku</w:t>
      </w:r>
      <w:r w:rsidR="00DC653D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Đuriću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danom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podnošenja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ostavke</w:t>
      </w:r>
      <w:r w:rsidR="00DC653D" w:rsidRPr="006F46FC">
        <w:rPr>
          <w:rFonts w:ascii="Arial" w:hAnsi="Arial" w:cs="Arial"/>
          <w:szCs w:val="24"/>
          <w:lang w:val="sr-Cyrl-RS"/>
        </w:rPr>
        <w:t>.</w:t>
      </w:r>
    </w:p>
    <w:p w:rsidR="00510D8F" w:rsidRPr="00510D8F" w:rsidRDefault="001C56B5" w:rsidP="000918B0">
      <w:pPr>
        <w:pStyle w:val="NormalLat"/>
        <w:spacing w:before="120"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RS"/>
        </w:rPr>
        <w:t>Saglasno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DC653D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izvršiće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popunjavanje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upražnjenog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poslaničkog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mesta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Narodnoj</w:t>
      </w:r>
      <w:r w:rsidR="00DC653D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skupštini</w:t>
      </w:r>
      <w:r w:rsidR="00DC653D" w:rsidRPr="006F46FC">
        <w:rPr>
          <w:rFonts w:ascii="Arial" w:hAnsi="Arial" w:cs="Arial"/>
          <w:szCs w:val="24"/>
          <w:lang w:val="sr-Cyrl-RS"/>
        </w:rPr>
        <w:t>.</w:t>
      </w:r>
    </w:p>
    <w:p w:rsidR="00DC653D" w:rsidRPr="00510D8F" w:rsidRDefault="00DC653D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sr-Cyrl-RS"/>
        </w:rPr>
      </w:pPr>
      <w:r w:rsidRPr="00510D8F">
        <w:rPr>
          <w:rFonts w:ascii="Arial" w:hAnsi="Arial" w:cs="Arial"/>
          <w:sz w:val="28"/>
          <w:szCs w:val="28"/>
          <w:lang w:val="sr-Cyrl-RS"/>
        </w:rPr>
        <w:t>*</w:t>
      </w:r>
    </w:p>
    <w:p w:rsidR="00510D8F" w:rsidRPr="00510D8F" w:rsidRDefault="00DC653D" w:rsidP="007A28E6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 w:val="28"/>
          <w:szCs w:val="28"/>
          <w:lang w:val="en-US"/>
        </w:rPr>
      </w:pPr>
      <w:r w:rsidRPr="00510D8F">
        <w:rPr>
          <w:rFonts w:ascii="Arial" w:hAnsi="Arial" w:cs="Arial"/>
          <w:sz w:val="28"/>
          <w:szCs w:val="28"/>
          <w:lang w:val="sr-Cyrl-RS"/>
        </w:rPr>
        <w:t>*     *</w:t>
      </w:r>
    </w:p>
    <w:p w:rsidR="00DC653D" w:rsidRPr="005E0A8A" w:rsidRDefault="001C56B5" w:rsidP="00AF547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 w:rsidRPr="00790655">
        <w:rPr>
          <w:rFonts w:ascii="Arial" w:hAnsi="Arial" w:cs="Arial"/>
          <w:sz w:val="24"/>
          <w:szCs w:val="24"/>
          <w:lang w:val="sr-Cyrl-RS"/>
        </w:rPr>
        <w:t>205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F54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DC653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C653D"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5E0A8A" w:rsidRDefault="00DC653D" w:rsidP="0008324B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279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279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O</w:t>
      </w:r>
      <w:r w:rsidRPr="003279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56B5">
        <w:rPr>
          <w:rFonts w:ascii="Arial" w:hAnsi="Arial" w:cs="Arial"/>
          <w:b/>
          <w:sz w:val="24"/>
          <w:szCs w:val="24"/>
          <w:lang w:val="sr-Cyrl-RS"/>
        </w:rPr>
        <w:t>MINISTARSTVIMA</w:t>
      </w:r>
    </w:p>
    <w:p w:rsidR="00DC653D" w:rsidRPr="00327903" w:rsidRDefault="001C56B5" w:rsidP="0008324B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>205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204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C65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>)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DC653D" w:rsidRPr="0032790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327903">
        <w:rPr>
          <w:rFonts w:ascii="Arial" w:hAnsi="Arial" w:cs="Arial"/>
          <w:sz w:val="24"/>
          <w:szCs w:val="24"/>
          <w:lang w:val="sr-Cyrl-RS"/>
        </w:rPr>
        <w:t>: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Kamberija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Selme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Bajramija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2,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205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42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62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11,</w:t>
      </w:r>
      <w:r w:rsidR="00DC653D" w:rsidRPr="0095633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205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, 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84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 w:rsidRPr="00902A88">
        <w:rPr>
          <w:rFonts w:ascii="Arial" w:hAnsi="Arial" w:cs="Arial"/>
          <w:sz w:val="24"/>
          <w:szCs w:val="24"/>
          <w:lang w:val="sr-Cyrl-RS"/>
        </w:rPr>
        <w:t>),</w:t>
      </w:r>
      <w:r w:rsidR="00DC653D" w:rsidRPr="0095633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C653D">
        <w:rPr>
          <w:rFonts w:ascii="Arial" w:hAnsi="Arial" w:cs="Arial"/>
          <w:sz w:val="24"/>
          <w:szCs w:val="24"/>
          <w:lang w:val="sr-Cyrl-RS"/>
        </w:rPr>
        <w:t>2,</w:t>
      </w:r>
      <w:r w:rsidR="00DC653D" w:rsidRPr="0095633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C653D">
        <w:rPr>
          <w:rFonts w:ascii="Arial" w:hAnsi="Arial" w:cs="Arial"/>
          <w:sz w:val="24"/>
          <w:szCs w:val="24"/>
          <w:lang w:val="sr-Cyrl-RS"/>
        </w:rPr>
        <w:t>17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95633A">
        <w:rPr>
          <w:rFonts w:ascii="Arial" w:hAnsi="Arial" w:cs="Arial"/>
          <w:sz w:val="24"/>
          <w:szCs w:val="24"/>
          <w:lang w:val="sr-Cyrl-RS"/>
        </w:rPr>
        <w:t>),</w:t>
      </w:r>
      <w:r w:rsidR="00DC653D" w:rsidRPr="00D05F6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C653D">
        <w:rPr>
          <w:rFonts w:ascii="Arial" w:hAnsi="Arial" w:cs="Arial"/>
          <w:sz w:val="24"/>
          <w:szCs w:val="24"/>
          <w:lang w:val="sr-Cyrl-RS"/>
        </w:rPr>
        <w:t>3,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>, 1</w:t>
      </w:r>
      <w:r w:rsidR="00DC653D">
        <w:rPr>
          <w:rFonts w:ascii="Arial" w:hAnsi="Arial" w:cs="Arial"/>
          <w:sz w:val="24"/>
          <w:szCs w:val="24"/>
          <w:lang w:val="sr-Cyrl-RS"/>
        </w:rPr>
        <w:t>1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C653D">
        <w:rPr>
          <w:rFonts w:ascii="Arial" w:hAnsi="Arial" w:cs="Arial"/>
          <w:sz w:val="24"/>
          <w:szCs w:val="24"/>
          <w:lang w:val="sr-Cyrl-RS"/>
        </w:rPr>
        <w:t>94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>),</w:t>
      </w:r>
      <w:r w:rsidR="00DC653D" w:rsidRPr="00D05F6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20,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200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>),</w:t>
      </w:r>
      <w:r w:rsidR="00DC653D" w:rsidRPr="00D05F6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>3</w:t>
      </w:r>
      <w:r w:rsidR="00DC653D">
        <w:rPr>
          <w:rFonts w:ascii="Arial" w:hAnsi="Arial" w:cs="Arial"/>
          <w:sz w:val="24"/>
          <w:szCs w:val="24"/>
          <w:lang w:val="sr-Cyrl-RS"/>
        </w:rPr>
        <w:t>,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>, 1</w:t>
      </w:r>
      <w:r w:rsidR="00DC653D">
        <w:rPr>
          <w:rFonts w:ascii="Arial" w:hAnsi="Arial" w:cs="Arial"/>
          <w:sz w:val="24"/>
          <w:szCs w:val="24"/>
          <w:lang w:val="sr-Cyrl-RS"/>
        </w:rPr>
        <w:t>4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DC653D">
        <w:rPr>
          <w:rFonts w:ascii="Arial" w:hAnsi="Arial" w:cs="Arial"/>
          <w:sz w:val="24"/>
          <w:szCs w:val="24"/>
          <w:lang w:val="sr-Cyrl-RS"/>
        </w:rPr>
        <w:t>1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>),</w:t>
      </w:r>
      <w:r w:rsidR="00DC653D" w:rsidRPr="00D05F6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24,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>, 1</w:t>
      </w:r>
      <w:r w:rsidR="00DC653D">
        <w:rPr>
          <w:rFonts w:ascii="Arial" w:hAnsi="Arial" w:cs="Arial"/>
          <w:sz w:val="24"/>
          <w:szCs w:val="24"/>
          <w:lang w:val="sr-Cyrl-RS"/>
        </w:rPr>
        <w:t>3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>),</w:t>
      </w:r>
      <w:r w:rsidR="00DC653D" w:rsidRPr="00D05F6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25,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D05F67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 w:rsidRPr="000E482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26,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0E48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C653D">
        <w:rPr>
          <w:rFonts w:ascii="Arial" w:hAnsi="Arial" w:cs="Arial"/>
          <w:sz w:val="24"/>
          <w:szCs w:val="24"/>
          <w:lang w:val="sr-Cyrl-RS"/>
        </w:rPr>
        <w:t>).</w:t>
      </w:r>
    </w:p>
    <w:p w:rsidR="00DC653D" w:rsidRPr="00330BC1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>0</w:t>
      </w:r>
      <w:r w:rsidR="00DC653D">
        <w:rPr>
          <w:rFonts w:ascii="Arial" w:hAnsi="Arial" w:cs="Arial"/>
          <w:sz w:val="24"/>
          <w:szCs w:val="24"/>
          <w:lang w:val="sr-Cyrl-RS"/>
        </w:rPr>
        <w:t>5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201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51DD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051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51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051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051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051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Default="001C56B5" w:rsidP="0008324B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C653D">
        <w:rPr>
          <w:rFonts w:ascii="Arial" w:hAnsi="Arial" w:cs="Arial"/>
          <w:sz w:val="24"/>
          <w:szCs w:val="24"/>
          <w:lang w:val="sr-Cyrl-RS"/>
        </w:rPr>
        <w:t>205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C653D">
        <w:rPr>
          <w:rFonts w:ascii="Arial" w:hAnsi="Arial" w:cs="Arial"/>
          <w:sz w:val="24"/>
          <w:szCs w:val="24"/>
          <w:lang w:val="sr-Cyrl-RS"/>
        </w:rPr>
        <w:t>205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ministarstvima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653D" w:rsidRPr="00330BC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DC653D" w:rsidRPr="00330BC1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826659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povredama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toku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826659" w:rsidRDefault="001C56B5" w:rsidP="0008324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106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Enis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Imamović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26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oktobra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2020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44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203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tri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200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106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1.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Vladan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Glišić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26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oktobra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2020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13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37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202</w:t>
      </w:r>
      <w:r w:rsidR="00DC653D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tri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199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DC653D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Prvu</w:t>
      </w:r>
      <w:r w:rsidR="00DC653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20</w:t>
      </w:r>
      <w:r w:rsidR="00DC653D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DC653D" w:rsidRPr="0082665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C653D" w:rsidRDefault="001C56B5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C653D">
        <w:rPr>
          <w:rFonts w:ascii="Arial" w:hAnsi="Arial" w:cs="Arial"/>
          <w:sz w:val="24"/>
          <w:szCs w:val="24"/>
          <w:lang w:val="sr-Cyrl-RS"/>
        </w:rPr>
        <w:t>8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C653D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C653D" w:rsidRPr="00826659">
        <w:rPr>
          <w:rFonts w:ascii="Arial" w:hAnsi="Arial" w:cs="Arial"/>
          <w:sz w:val="24"/>
          <w:szCs w:val="24"/>
          <w:lang w:val="sr-Cyrl-RS"/>
        </w:rPr>
        <w:t>.</w:t>
      </w:r>
    </w:p>
    <w:p w:rsidR="00DC653D" w:rsidRPr="00826659" w:rsidRDefault="00DC653D" w:rsidP="0008324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C653D" w:rsidRPr="005A1196" w:rsidRDefault="001C56B5" w:rsidP="00DC653D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DC653D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DC653D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DC653D" w:rsidRPr="005A1196" w:rsidRDefault="00DC653D" w:rsidP="00DC653D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DC653D" w:rsidRPr="005A1196" w:rsidRDefault="00DC653D" w:rsidP="00DC653D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1C56B5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C56B5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</w:t>
      </w:r>
      <w:r w:rsidR="00975279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1C56B5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C56B5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DC653D" w:rsidRPr="00826659" w:rsidRDefault="00DC653D" w:rsidP="00DC653D">
      <w:pPr>
        <w:tabs>
          <w:tab w:val="left" w:pos="0"/>
          <w:tab w:val="left" w:pos="90"/>
          <w:tab w:val="left" w:pos="1455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DC653D" w:rsidRPr="00826659" w:rsidRDefault="00DC653D" w:rsidP="00DC653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1B95" w:rsidRPr="009C0A09" w:rsidRDefault="00EF1B95"/>
    <w:sectPr w:rsidR="00EF1B95" w:rsidRPr="009C0A09" w:rsidSect="00283333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F0" w:rsidRDefault="002400F0" w:rsidP="00283333">
      <w:pPr>
        <w:spacing w:after="0" w:line="240" w:lineRule="auto"/>
      </w:pPr>
      <w:r>
        <w:separator/>
      </w:r>
    </w:p>
  </w:endnote>
  <w:endnote w:type="continuationSeparator" w:id="0">
    <w:p w:rsidR="002400F0" w:rsidRDefault="002400F0" w:rsidP="0028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F0" w:rsidRDefault="002400F0" w:rsidP="00283333">
      <w:pPr>
        <w:spacing w:after="0" w:line="240" w:lineRule="auto"/>
      </w:pPr>
      <w:r>
        <w:separator/>
      </w:r>
    </w:p>
  </w:footnote>
  <w:footnote w:type="continuationSeparator" w:id="0">
    <w:p w:rsidR="002400F0" w:rsidRDefault="002400F0" w:rsidP="0028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511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3333" w:rsidRDefault="002833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2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3333" w:rsidRDefault="00283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3D"/>
    <w:rsid w:val="00051DD1"/>
    <w:rsid w:val="00052D1F"/>
    <w:rsid w:val="00057CBA"/>
    <w:rsid w:val="0008324B"/>
    <w:rsid w:val="000918B0"/>
    <w:rsid w:val="00135988"/>
    <w:rsid w:val="001C56B5"/>
    <w:rsid w:val="002400F0"/>
    <w:rsid w:val="00261639"/>
    <w:rsid w:val="00283333"/>
    <w:rsid w:val="00376FFA"/>
    <w:rsid w:val="004031BC"/>
    <w:rsid w:val="00510D8F"/>
    <w:rsid w:val="00601345"/>
    <w:rsid w:val="00732E5F"/>
    <w:rsid w:val="00763C3A"/>
    <w:rsid w:val="007A28E6"/>
    <w:rsid w:val="007B71B2"/>
    <w:rsid w:val="007F50D7"/>
    <w:rsid w:val="008F4B9E"/>
    <w:rsid w:val="00975279"/>
    <w:rsid w:val="009C0A09"/>
    <w:rsid w:val="009E0C32"/>
    <w:rsid w:val="009E1BA0"/>
    <w:rsid w:val="00AF5477"/>
    <w:rsid w:val="00BF52B6"/>
    <w:rsid w:val="00CF6D81"/>
    <w:rsid w:val="00D154B8"/>
    <w:rsid w:val="00D752B3"/>
    <w:rsid w:val="00DC653D"/>
    <w:rsid w:val="00EB7D1A"/>
    <w:rsid w:val="00EF1B95"/>
    <w:rsid w:val="00F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0509"/>
  <w15:docId w15:val="{DAE5536E-712B-46F5-95C5-4676D54C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3D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DC653D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DC653D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28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33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28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33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BA0A-1162-45DD-9E95-E32374C4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2020-11-03T08:24:00Z</cp:lastPrinted>
  <dcterms:created xsi:type="dcterms:W3CDTF">2020-11-12T07:12:00Z</dcterms:created>
  <dcterms:modified xsi:type="dcterms:W3CDTF">2020-11-12T07:13:00Z</dcterms:modified>
</cp:coreProperties>
</file>