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AE" w:rsidRDefault="00C452AE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bookmarkStart w:id="0" w:name="_GoBack"/>
      <w:bookmarkEnd w:id="0"/>
    </w:p>
    <w:p w:rsidR="00F0375B" w:rsidRPr="00F0375B" w:rsidRDefault="001C24F5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osnovu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člana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97.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Zakona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javnom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tužilaštvu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Službeni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glasnik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RS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br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>. 116/08, 104/09, 101/10, 78/11</w:t>
      </w:r>
      <w:r w:rsidR="00F0375B" w:rsidRPr="00F0375B">
        <w:rPr>
          <w:rFonts w:ascii="Arial" w:eastAsia="SimSun" w:hAnsi="Arial" w:cs="Arial"/>
          <w:sz w:val="24"/>
          <w:szCs w:val="24"/>
          <w:lang w:eastAsia="x-none"/>
        </w:rPr>
        <w:t xml:space="preserve"> –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dr</w:t>
      </w:r>
      <w:r w:rsidR="00F0375B" w:rsidRPr="00F0375B">
        <w:rPr>
          <w:rFonts w:ascii="Arial" w:eastAsia="SimSun" w:hAnsi="Arial" w:cs="Arial"/>
          <w:sz w:val="24"/>
          <w:szCs w:val="24"/>
          <w:lang w:val="sr-Cyrl-RS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zakon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>, 101/11, 38/12 –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, 121/12, 101/13, 111/14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, 117/14, 106/15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i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63/16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)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i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člana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stav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Zakona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Narodnoj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skupštini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Službeni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glasnik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RS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broj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9/10),</w:t>
      </w:r>
    </w:p>
    <w:p w:rsidR="00F0375B" w:rsidRPr="00F0375B" w:rsidRDefault="001C24F5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Šestoj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17.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novembra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F0375B" w:rsidRPr="00F0375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F0375B" w:rsidRPr="00F0375B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</w:p>
    <w:p w:rsidR="00F0375B" w:rsidRPr="00F0375B" w:rsidRDefault="001C24F5" w:rsidP="00F0375B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F0375B" w:rsidRPr="00F0375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F0375B" w:rsidRPr="00F0375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F0375B" w:rsidRPr="00F0375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F0375B" w:rsidRPr="00F0375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F0375B" w:rsidRPr="00F0375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F0375B" w:rsidRPr="00F0375B" w:rsidRDefault="001C24F5" w:rsidP="00F0375B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prestanku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funkcije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javnog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tužioca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Osnovnom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javnom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tužilaštvu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F0375B"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Kuršumliji</w:t>
      </w:r>
    </w:p>
    <w:p w:rsidR="00F0375B" w:rsidRPr="00F0375B" w:rsidRDefault="00F0375B" w:rsidP="00F0375B">
      <w:pPr>
        <w:keepNext/>
        <w:tabs>
          <w:tab w:val="left" w:pos="1800"/>
        </w:tabs>
        <w:spacing w:before="240" w:after="24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r w:rsidRPr="00F0375B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</w:t>
      </w:r>
    </w:p>
    <w:p w:rsidR="00F0375B" w:rsidRPr="00F0375B" w:rsidRDefault="001C24F5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>
        <w:rPr>
          <w:rFonts w:ascii="Arial" w:eastAsia="SimSun" w:hAnsi="Arial" w:cs="Arial"/>
          <w:sz w:val="24"/>
          <w:szCs w:val="24"/>
          <w:lang w:val="sr-Latn-RS" w:eastAsia="x-none"/>
        </w:rPr>
        <w:t>Ranku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Maksimoviću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javnom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tužiocu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Osnovnom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javnom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tužilaštvu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Kuršumliji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prestaje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funkcija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dana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24.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januara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2022.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godine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usled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navršenja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radnog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veka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>.</w:t>
      </w:r>
    </w:p>
    <w:p w:rsidR="00F0375B" w:rsidRPr="00F0375B" w:rsidRDefault="00F0375B" w:rsidP="00F0375B">
      <w:pPr>
        <w:keepNext/>
        <w:tabs>
          <w:tab w:val="left" w:pos="1800"/>
        </w:tabs>
        <w:spacing w:before="240" w:after="24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r w:rsidRPr="00F0375B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II</w:t>
      </w:r>
    </w:p>
    <w:p w:rsidR="00F0375B" w:rsidRPr="00F0375B" w:rsidRDefault="001C24F5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Latn-RS" w:eastAsia="x-none"/>
        </w:rPr>
        <w:t>Ovu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odluku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objaviti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Službenom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glasniku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Republike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Srbije</w:t>
      </w:r>
      <w:r w:rsidR="00F0375B" w:rsidRPr="00F0375B">
        <w:rPr>
          <w:rFonts w:ascii="Arial" w:eastAsia="SimSun" w:hAnsi="Arial" w:cs="Arial"/>
          <w:sz w:val="24"/>
          <w:szCs w:val="24"/>
          <w:lang w:val="sr-Latn-RS" w:eastAsia="x-none"/>
        </w:rPr>
        <w:t>“.</w:t>
      </w:r>
    </w:p>
    <w:p w:rsidR="00F0375B" w:rsidRPr="00F0375B" w:rsidRDefault="001C24F5" w:rsidP="00F0375B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F0375B"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F0375B"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375B">
        <w:rPr>
          <w:rFonts w:ascii="Arial" w:eastAsia="Times New Roman" w:hAnsi="Arial" w:cs="Arial"/>
          <w:sz w:val="24"/>
          <w:szCs w:val="24"/>
        </w:rPr>
        <w:t>67</w:t>
      </w:r>
    </w:p>
    <w:p w:rsidR="00F0375B" w:rsidRDefault="001C24F5" w:rsidP="00F0375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0375B" w:rsidRPr="00F0375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F0375B" w:rsidRPr="00F0375B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F0375B"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F0375B"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375B" w:rsidRPr="00F0375B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</w:t>
      </w:r>
      <w:r>
        <w:rPr>
          <w:rFonts w:ascii="Arial" w:eastAsia="Times New Roman" w:hAnsi="Arial" w:cs="Arial"/>
          <w:sz w:val="24"/>
          <w:szCs w:val="24"/>
          <w:lang w:val="ru-RU"/>
        </w:rPr>
        <w:t>odine</w:t>
      </w:r>
    </w:p>
    <w:p w:rsidR="00F66A5A" w:rsidRDefault="00F66A5A" w:rsidP="00F0375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66A5A" w:rsidRPr="00F0375B" w:rsidRDefault="00F66A5A" w:rsidP="00F0375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0375B" w:rsidRPr="00686CC3" w:rsidRDefault="001C24F5" w:rsidP="00F0375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NARODNA</w:t>
      </w:r>
      <w:r w:rsidR="00F0375B" w:rsidRPr="00686CC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SKUPŠTINA</w:t>
      </w:r>
      <w:r w:rsidR="00F0375B" w:rsidRPr="00686CC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F0375B" w:rsidRPr="00686CC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</w:p>
    <w:p w:rsidR="00F0375B" w:rsidRDefault="00F0375B" w:rsidP="00F0375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66A5A" w:rsidRPr="00F0375B" w:rsidRDefault="00F66A5A" w:rsidP="00F0375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375B" w:rsidRPr="00F0375B" w:rsidRDefault="00F0375B" w:rsidP="00F0375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375B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1C24F5">
        <w:rPr>
          <w:rFonts w:ascii="Arial" w:eastAsia="Times New Roman" w:hAnsi="Arial" w:cs="Arial"/>
          <w:sz w:val="24"/>
          <w:szCs w:val="24"/>
          <w:lang w:val="sr-Cyrl-RS"/>
        </w:rPr>
        <w:t>P</w:t>
      </w:r>
      <w:r w:rsidR="001C24F5"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F66A5A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F66A5A" w:rsidRPr="00F0375B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F0375B" w:rsidRPr="00F0375B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1C24F5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F0375B"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C24F5"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C364F6" w:rsidRDefault="00C364F6"/>
    <w:sectPr w:rsidR="00C3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B"/>
    <w:rsid w:val="001C24F5"/>
    <w:rsid w:val="00686CC3"/>
    <w:rsid w:val="00C364F6"/>
    <w:rsid w:val="00C452AE"/>
    <w:rsid w:val="00F0375B"/>
    <w:rsid w:val="00F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92277-72A6-4A1F-A759-E872F01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2021-11-19T07:28:00Z</dcterms:created>
  <dcterms:modified xsi:type="dcterms:W3CDTF">2021-11-19T07:28:00Z</dcterms:modified>
</cp:coreProperties>
</file>