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10" w:rsidRDefault="00903110" w:rsidP="00991FCF">
      <w:pPr>
        <w:pStyle w:val="Pismo"/>
        <w:tabs>
          <w:tab w:val="left" w:pos="720"/>
        </w:tabs>
        <w:rPr>
          <w:rFonts w:cs="Arial"/>
          <w:sz w:val="24"/>
          <w:szCs w:val="24"/>
        </w:rPr>
      </w:pPr>
    </w:p>
    <w:p w:rsidR="00295AE8" w:rsidRPr="00B856F5" w:rsidRDefault="00295AE8" w:rsidP="00991FCF">
      <w:pPr>
        <w:pStyle w:val="Pismo"/>
        <w:tabs>
          <w:tab w:val="left" w:pos="720"/>
        </w:tabs>
        <w:rPr>
          <w:rFonts w:cs="Arial"/>
          <w:sz w:val="24"/>
          <w:szCs w:val="24"/>
        </w:rPr>
      </w:pPr>
    </w:p>
    <w:p w:rsidR="00B856F5" w:rsidRDefault="00B856F5" w:rsidP="00991FCF">
      <w:pPr>
        <w:pStyle w:val="Pismo"/>
        <w:tabs>
          <w:tab w:val="left" w:pos="720"/>
        </w:tabs>
        <w:rPr>
          <w:rFonts w:cs="Arial"/>
          <w:sz w:val="24"/>
          <w:szCs w:val="24"/>
        </w:rPr>
      </w:pPr>
    </w:p>
    <w:p w:rsidR="00991FCF" w:rsidRDefault="00991FCF" w:rsidP="00991FCF">
      <w:pPr>
        <w:pStyle w:val="Pismo"/>
        <w:tabs>
          <w:tab w:val="left" w:pos="720"/>
        </w:tabs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 Е П У Б Л И К А  С Р Б И Ј А</w:t>
      </w:r>
    </w:p>
    <w:p w:rsidR="00991FCF" w:rsidRDefault="00991FCF" w:rsidP="00991FCF">
      <w:pPr>
        <w:pStyle w:val="Pism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НАРОДНА СКУПШТИНА</w:t>
      </w:r>
    </w:p>
    <w:p w:rsidR="00991FCF" w:rsidRPr="00BF1C03" w:rsidRDefault="00991FCF" w:rsidP="00991FCF">
      <w:pPr>
        <w:pStyle w:val="Pismo"/>
        <w:rPr>
          <w:rFonts w:cs="Arial"/>
          <w:sz w:val="24"/>
          <w:szCs w:val="24"/>
        </w:rPr>
      </w:pPr>
      <w:r w:rsidRPr="00BF1C03">
        <w:rPr>
          <w:rFonts w:cs="Arial"/>
          <w:sz w:val="24"/>
          <w:szCs w:val="24"/>
          <w:lang w:val="ru-RU"/>
        </w:rPr>
        <w:t>01 Број 06-2/</w:t>
      </w:r>
      <w:r w:rsidR="001B151D" w:rsidRPr="00BF1C03">
        <w:rPr>
          <w:rFonts w:cs="Arial"/>
          <w:sz w:val="24"/>
          <w:szCs w:val="24"/>
        </w:rPr>
        <w:t>128</w:t>
      </w:r>
      <w:r w:rsidRPr="00BF1C03">
        <w:rPr>
          <w:rFonts w:cs="Arial"/>
          <w:sz w:val="24"/>
          <w:szCs w:val="24"/>
          <w:lang w:val="ru-RU"/>
        </w:rPr>
        <w:t>-</w:t>
      </w:r>
      <w:r w:rsidRPr="00BF1C03">
        <w:rPr>
          <w:rFonts w:cs="Arial"/>
          <w:sz w:val="24"/>
          <w:szCs w:val="24"/>
          <w:lang w:val="sr-Latn-RS"/>
        </w:rPr>
        <w:t>21</w:t>
      </w:r>
    </w:p>
    <w:p w:rsidR="00991FCF" w:rsidRPr="00BF1C03" w:rsidRDefault="00991FCF" w:rsidP="00991FCF">
      <w:pPr>
        <w:pStyle w:val="Pismo"/>
        <w:rPr>
          <w:rFonts w:cs="Arial"/>
          <w:sz w:val="24"/>
          <w:szCs w:val="24"/>
          <w:lang w:val="ru-RU"/>
        </w:rPr>
      </w:pPr>
      <w:r w:rsidRPr="00BF1C03">
        <w:rPr>
          <w:rFonts w:cs="Arial"/>
          <w:sz w:val="24"/>
          <w:szCs w:val="24"/>
          <w:lang w:val="sr-Latn-RS"/>
        </w:rPr>
        <w:t>13.</w:t>
      </w:r>
      <w:r w:rsidRPr="00BF1C03">
        <w:rPr>
          <w:rFonts w:cs="Arial"/>
          <w:sz w:val="24"/>
          <w:szCs w:val="24"/>
          <w:lang w:val="sr-Cyrl-RS"/>
        </w:rPr>
        <w:t xml:space="preserve"> април 2021.</w:t>
      </w:r>
      <w:r w:rsidRPr="00BF1C03">
        <w:rPr>
          <w:rFonts w:cs="Arial"/>
          <w:sz w:val="24"/>
          <w:szCs w:val="24"/>
          <w:lang w:val="ru-RU"/>
        </w:rPr>
        <w:t xml:space="preserve"> године</w:t>
      </w:r>
    </w:p>
    <w:p w:rsidR="00B60B1B" w:rsidRPr="00B60B1B" w:rsidRDefault="00991FCF" w:rsidP="00B60B1B">
      <w:pPr>
        <w:pStyle w:val="Pismo"/>
        <w:rPr>
          <w:rFonts w:cs="Arial"/>
          <w:sz w:val="26"/>
          <w:szCs w:val="26"/>
        </w:rPr>
      </w:pPr>
      <w:r w:rsidRPr="00BF1C03">
        <w:rPr>
          <w:rFonts w:cs="Arial"/>
          <w:sz w:val="24"/>
          <w:szCs w:val="24"/>
          <w:lang w:val="ru-RU"/>
        </w:rPr>
        <w:t>Б е о г р а д</w:t>
      </w:r>
      <w:r>
        <w:rPr>
          <w:rFonts w:cs="Arial"/>
          <w:sz w:val="26"/>
          <w:szCs w:val="26"/>
          <w:lang w:val="ru-RU"/>
        </w:rPr>
        <w:t xml:space="preserve"> </w:t>
      </w:r>
    </w:p>
    <w:p w:rsidR="00991FCF" w:rsidRPr="00A7120E" w:rsidRDefault="00991FCF" w:rsidP="00467442">
      <w:pPr>
        <w:pStyle w:val="Pismo"/>
        <w:spacing w:before="360" w:after="120"/>
        <w:jc w:val="center"/>
        <w:rPr>
          <w:rFonts w:cs="Arial"/>
          <w:b/>
          <w:sz w:val="32"/>
          <w:szCs w:val="32"/>
          <w:lang w:val="ru-RU"/>
        </w:rPr>
      </w:pPr>
      <w:r w:rsidRPr="00A7120E">
        <w:rPr>
          <w:rFonts w:cs="Arial"/>
          <w:b/>
          <w:sz w:val="32"/>
          <w:szCs w:val="32"/>
          <w:lang w:val="ru-RU"/>
        </w:rPr>
        <w:t>З А П И С Н И К</w:t>
      </w:r>
    </w:p>
    <w:p w:rsidR="00991FCF" w:rsidRPr="00BF1C03" w:rsidRDefault="00991FCF" w:rsidP="00BF1C03">
      <w:pPr>
        <w:pStyle w:val="Pismo"/>
        <w:tabs>
          <w:tab w:val="left" w:pos="720"/>
        </w:tabs>
        <w:ind w:left="-187" w:right="-106"/>
        <w:jc w:val="center"/>
        <w:rPr>
          <w:rFonts w:cs="Arial"/>
          <w:b/>
          <w:sz w:val="26"/>
          <w:szCs w:val="26"/>
          <w:lang w:val="ru-RU"/>
        </w:rPr>
      </w:pPr>
      <w:r w:rsidRPr="00BF1C03">
        <w:rPr>
          <w:rFonts w:cs="Arial"/>
          <w:b/>
          <w:sz w:val="26"/>
          <w:szCs w:val="26"/>
          <w:lang w:val="sr-Cyrl-CS"/>
        </w:rPr>
        <w:t>ТРЕЋЕ ПОСЕБНЕ</w:t>
      </w:r>
      <w:r w:rsidRPr="00BF1C03">
        <w:rPr>
          <w:rFonts w:cs="Arial"/>
          <w:b/>
          <w:sz w:val="26"/>
          <w:szCs w:val="26"/>
          <w:lang w:val="ru-RU"/>
        </w:rPr>
        <w:t xml:space="preserve"> СЕДНИЦЕ НАРОДНЕ СКУПШТИНЕ РЕПУБЛИКЕ СРБИЈЕ У ДВАНАЕСТОМ САЗИВУ, ОДРЖАНЕ 13. АПРИЛА 2021. ГОДИНЕ</w:t>
      </w:r>
    </w:p>
    <w:p w:rsidR="00991FCF" w:rsidRPr="00BF1C03" w:rsidRDefault="00991FCF" w:rsidP="00991FCF">
      <w:pPr>
        <w:pStyle w:val="NormalLat"/>
        <w:tabs>
          <w:tab w:val="left" w:pos="720"/>
        </w:tabs>
        <w:spacing w:after="120"/>
        <w:rPr>
          <w:rFonts w:ascii="Arial" w:hAnsi="Arial" w:cs="Arial"/>
          <w:sz w:val="26"/>
          <w:szCs w:val="26"/>
          <w:lang w:val="ru-RU"/>
        </w:rPr>
      </w:pPr>
    </w:p>
    <w:p w:rsidR="00991FCF" w:rsidRPr="00EB1353" w:rsidRDefault="00991FCF" w:rsidP="00B856F5">
      <w:pPr>
        <w:spacing w:after="180" w:line="240" w:lineRule="atLeast"/>
        <w:rPr>
          <w:rFonts w:cs="Arial"/>
          <w:sz w:val="24"/>
          <w:szCs w:val="24"/>
          <w:lang w:val="sr-Cyrl-CS"/>
        </w:rPr>
      </w:pPr>
      <w:r w:rsidRPr="00EB1353">
        <w:rPr>
          <w:rFonts w:cs="Arial"/>
          <w:sz w:val="24"/>
          <w:szCs w:val="24"/>
          <w:lang w:val="sr-Cyrl-CS"/>
        </w:rPr>
        <w:t xml:space="preserve">Седница је почела у 10 часова и </w:t>
      </w:r>
      <w:r w:rsidR="0036311B">
        <w:rPr>
          <w:rFonts w:cs="Arial"/>
          <w:sz w:val="24"/>
          <w:szCs w:val="24"/>
          <w:lang w:val="sr-Cyrl-CS"/>
        </w:rPr>
        <w:t>10</w:t>
      </w:r>
      <w:r w:rsidRPr="00EB1353">
        <w:rPr>
          <w:rFonts w:cs="Arial"/>
          <w:sz w:val="24"/>
          <w:szCs w:val="24"/>
          <w:lang w:val="sr-Cyrl-CS"/>
        </w:rPr>
        <w:t xml:space="preserve"> минута.</w:t>
      </w:r>
    </w:p>
    <w:p w:rsidR="00991FCF" w:rsidRPr="00EB1353" w:rsidRDefault="00991FCF" w:rsidP="00B856F5">
      <w:pPr>
        <w:spacing w:after="180" w:line="240" w:lineRule="atLeast"/>
        <w:rPr>
          <w:rFonts w:cs="Arial"/>
          <w:sz w:val="24"/>
          <w:szCs w:val="24"/>
          <w:lang w:val="sr-Cyrl-CS"/>
        </w:rPr>
      </w:pPr>
      <w:r w:rsidRPr="00EB1353">
        <w:rPr>
          <w:rFonts w:cs="Arial"/>
          <w:sz w:val="24"/>
          <w:szCs w:val="24"/>
          <w:lang w:val="sr-Cyrl-CS"/>
        </w:rPr>
        <w:t xml:space="preserve">Седници је председавао Ивица Дачић, председник Народне скупштине Републике Србије. </w:t>
      </w:r>
    </w:p>
    <w:p w:rsidR="00991FCF" w:rsidRPr="00EB1353" w:rsidRDefault="00991FCF" w:rsidP="00B856F5">
      <w:pPr>
        <w:spacing w:after="180" w:line="240" w:lineRule="atLeast"/>
        <w:rPr>
          <w:rFonts w:cs="Arial"/>
          <w:sz w:val="24"/>
          <w:szCs w:val="24"/>
          <w:lang w:val="sr-Cyrl-CS"/>
        </w:rPr>
      </w:pPr>
      <w:r w:rsidRPr="00EB1353">
        <w:rPr>
          <w:rFonts w:cs="Arial"/>
          <w:sz w:val="24"/>
          <w:szCs w:val="24"/>
          <w:lang w:val="sr-Cyrl-CS"/>
        </w:rPr>
        <w:t>Председник је обавестио да је Посебну седницу сазвао ради полагања заклетве председника Врховног касационог суда који, у складу са законом, заклетву полаже пред Народном скупштином.</w:t>
      </w:r>
    </w:p>
    <w:p w:rsidR="00991FCF" w:rsidRPr="00B856F5" w:rsidRDefault="00991FCF" w:rsidP="00B856F5">
      <w:pPr>
        <w:spacing w:after="180" w:line="240" w:lineRule="atLeast"/>
        <w:rPr>
          <w:rFonts w:cs="Arial"/>
          <w:sz w:val="24"/>
          <w:szCs w:val="24"/>
          <w:lang w:val="sr-Cyrl-CS"/>
        </w:rPr>
      </w:pPr>
      <w:r w:rsidRPr="00EB1353">
        <w:rPr>
          <w:rFonts w:cs="Arial"/>
          <w:sz w:val="24"/>
          <w:szCs w:val="24"/>
          <w:lang w:val="sr-Cyrl-CS"/>
        </w:rPr>
        <w:t xml:space="preserve">Након што је, у име народних посланика и у своје име, поздравио </w:t>
      </w:r>
      <w:r w:rsidR="00A7120E" w:rsidRPr="00B856F5">
        <w:rPr>
          <w:rFonts w:cs="Arial"/>
          <w:sz w:val="24"/>
          <w:szCs w:val="24"/>
          <w:lang w:val="sr-Cyrl-CS"/>
        </w:rPr>
        <w:t>Ј</w:t>
      </w:r>
      <w:r w:rsidR="00A7120E" w:rsidRPr="00A7120E">
        <w:rPr>
          <w:rFonts w:cs="Arial"/>
          <w:sz w:val="24"/>
          <w:szCs w:val="24"/>
          <w:lang w:val="sr-Cyrl-CS"/>
        </w:rPr>
        <w:t>асмину Васовић</w:t>
      </w:r>
      <w:r w:rsidR="00A7120E" w:rsidRPr="00B856F5">
        <w:rPr>
          <w:rFonts w:cs="Arial"/>
          <w:sz w:val="24"/>
          <w:szCs w:val="24"/>
          <w:lang w:val="sr-Cyrl-CS"/>
        </w:rPr>
        <w:t xml:space="preserve">, </w:t>
      </w:r>
      <w:r w:rsidR="00A7120E" w:rsidRPr="00A7120E">
        <w:rPr>
          <w:rFonts w:cs="Arial"/>
          <w:sz w:val="24"/>
          <w:szCs w:val="24"/>
          <w:lang w:val="sr-Cyrl-CS"/>
        </w:rPr>
        <w:t>председника Врховног касационог суда, Мају Поповић, министр</w:t>
      </w:r>
      <w:r w:rsidR="00A7120E" w:rsidRPr="00B856F5">
        <w:rPr>
          <w:rFonts w:cs="Arial"/>
          <w:sz w:val="24"/>
          <w:szCs w:val="24"/>
          <w:lang w:val="sr-Cyrl-CS"/>
        </w:rPr>
        <w:t>a</w:t>
      </w:r>
      <w:r w:rsidR="00A7120E" w:rsidRPr="00A7120E">
        <w:rPr>
          <w:rFonts w:cs="Arial"/>
          <w:sz w:val="24"/>
          <w:szCs w:val="24"/>
          <w:lang w:val="sr-Cyrl-CS"/>
        </w:rPr>
        <w:t xml:space="preserve"> правде у </w:t>
      </w:r>
      <w:r w:rsidR="00A7120E" w:rsidRPr="00B856F5">
        <w:rPr>
          <w:rFonts w:cs="Arial"/>
          <w:sz w:val="24"/>
          <w:szCs w:val="24"/>
          <w:lang w:val="sr-Cyrl-CS"/>
        </w:rPr>
        <w:t xml:space="preserve">Влади Републике </w:t>
      </w:r>
      <w:r w:rsidR="00A7120E" w:rsidRPr="00A7120E">
        <w:rPr>
          <w:rFonts w:cs="Arial"/>
          <w:sz w:val="24"/>
          <w:szCs w:val="24"/>
          <w:lang w:val="sr-Cyrl-CS"/>
        </w:rPr>
        <w:t>Србије,</w:t>
      </w:r>
      <w:r w:rsidR="00A7120E" w:rsidRPr="00B856F5">
        <w:rPr>
          <w:rFonts w:cs="Arial"/>
          <w:sz w:val="24"/>
          <w:szCs w:val="24"/>
          <w:lang w:val="sr-Cyrl-CS"/>
        </w:rPr>
        <w:t xml:space="preserve"> Снежану Марковић, </w:t>
      </w:r>
      <w:r w:rsidR="00A7120E" w:rsidRPr="00A7120E">
        <w:rPr>
          <w:rFonts w:cs="Arial"/>
          <w:sz w:val="24"/>
          <w:szCs w:val="24"/>
          <w:lang w:val="sr-Cyrl-CS"/>
        </w:rPr>
        <w:t>председни</w:t>
      </w:r>
      <w:r w:rsidR="00A7120E" w:rsidRPr="00B856F5">
        <w:rPr>
          <w:rFonts w:cs="Arial"/>
          <w:sz w:val="24"/>
          <w:szCs w:val="24"/>
          <w:lang w:val="sr-Cyrl-CS"/>
        </w:rPr>
        <w:t>ка</w:t>
      </w:r>
      <w:r w:rsidR="00A7120E" w:rsidRPr="00A7120E">
        <w:rPr>
          <w:rFonts w:cs="Arial"/>
          <w:sz w:val="24"/>
          <w:szCs w:val="24"/>
          <w:lang w:val="sr-Cyrl-CS"/>
        </w:rPr>
        <w:t xml:space="preserve"> Уставног суда </w:t>
      </w:r>
      <w:r w:rsidR="00A7120E" w:rsidRPr="00B856F5">
        <w:rPr>
          <w:rFonts w:cs="Arial"/>
          <w:sz w:val="24"/>
          <w:szCs w:val="24"/>
          <w:lang w:val="sr-Cyrl-CS"/>
        </w:rPr>
        <w:t xml:space="preserve">Републике </w:t>
      </w:r>
      <w:r w:rsidR="00A7120E" w:rsidRPr="00A7120E">
        <w:rPr>
          <w:rFonts w:cs="Arial"/>
          <w:sz w:val="24"/>
          <w:szCs w:val="24"/>
          <w:lang w:val="sr-Cyrl-CS"/>
        </w:rPr>
        <w:t>Србије</w:t>
      </w:r>
      <w:r w:rsidR="00A7120E" w:rsidRPr="00B856F5">
        <w:rPr>
          <w:rFonts w:cs="Arial"/>
          <w:sz w:val="24"/>
          <w:szCs w:val="24"/>
          <w:lang w:val="sr-Cyrl-CS"/>
        </w:rPr>
        <w:t xml:space="preserve">, представнике Високог савета судства, </w:t>
      </w:r>
      <w:r w:rsidR="00A7120E" w:rsidRPr="00A7120E">
        <w:rPr>
          <w:rFonts w:cs="Arial"/>
          <w:sz w:val="24"/>
          <w:szCs w:val="24"/>
          <w:lang w:val="sr-Cyrl-CS"/>
        </w:rPr>
        <w:t>судије Врховног касационог суда, председнике судова републичког ранга, председнике апелационих судова, Ненада Вујића, председника Правосудне академије и све остале госте присутне на овој седници</w:t>
      </w:r>
      <w:r w:rsidR="00A7120E" w:rsidRPr="00B856F5">
        <w:rPr>
          <w:rFonts w:cs="Arial"/>
          <w:sz w:val="24"/>
          <w:szCs w:val="24"/>
          <w:lang w:val="sr-Cyrl-CS"/>
        </w:rPr>
        <w:t>, п</w:t>
      </w:r>
      <w:r w:rsidRPr="00EB1353">
        <w:rPr>
          <w:rFonts w:cs="Arial"/>
          <w:sz w:val="24"/>
          <w:szCs w:val="24"/>
          <w:lang w:val="sr-Cyrl-CS"/>
        </w:rPr>
        <w:t>редседник је подсетио да је Народна скупштина Републике Србије, на Шестој седници Првог редовног заседања у 2021. години, одржаној 8. априла 2021. године, изабрала Јасмину Васовић за председника Врховног касационог суда, као и да је чланом 53. став 2. Закона о судијама предвиђено да председник Врховног касационог суда полаже заклетву пред Народном скупштином.</w:t>
      </w:r>
    </w:p>
    <w:p w:rsidR="00991FCF" w:rsidRPr="00B856F5" w:rsidRDefault="00991FCF" w:rsidP="00B856F5">
      <w:pPr>
        <w:spacing w:after="180" w:line="240" w:lineRule="atLeast"/>
        <w:rPr>
          <w:rFonts w:cs="Arial"/>
          <w:sz w:val="24"/>
          <w:szCs w:val="24"/>
          <w:lang w:val="sr-Cyrl-CS"/>
        </w:rPr>
      </w:pPr>
      <w:r w:rsidRPr="00EB1353">
        <w:rPr>
          <w:rFonts w:cs="Arial"/>
          <w:sz w:val="24"/>
          <w:szCs w:val="24"/>
          <w:lang w:val="sr-Cyrl-CS"/>
        </w:rPr>
        <w:t>У складу са тим, председник је позвао Јасмину Васовић, председника Врховног касационог суда, да положи заклетву.</w:t>
      </w:r>
    </w:p>
    <w:p w:rsidR="00F01989" w:rsidRPr="00B856F5" w:rsidRDefault="00F01989" w:rsidP="00B856F5">
      <w:pPr>
        <w:spacing w:after="180" w:line="240" w:lineRule="atLeast"/>
        <w:rPr>
          <w:rFonts w:cs="Arial"/>
          <w:sz w:val="24"/>
          <w:szCs w:val="24"/>
          <w:lang w:val="sr-Cyrl-CS"/>
        </w:rPr>
      </w:pPr>
      <w:r w:rsidRPr="00EB1353">
        <w:rPr>
          <w:rFonts w:cs="Arial"/>
          <w:sz w:val="24"/>
          <w:szCs w:val="24"/>
          <w:lang w:val="sr-Cyrl-CS"/>
        </w:rPr>
        <w:t>Након полагања заклетве, народним посланицима се обратила Јасмина Васовић, председник Врховног касационог суда</w:t>
      </w:r>
      <w:r w:rsidRPr="00B856F5">
        <w:rPr>
          <w:rFonts w:cs="Arial"/>
          <w:sz w:val="24"/>
          <w:szCs w:val="24"/>
          <w:lang w:val="sr-Cyrl-CS"/>
        </w:rPr>
        <w:t>.</w:t>
      </w:r>
    </w:p>
    <w:p w:rsidR="00991FCF" w:rsidRPr="00B856F5" w:rsidRDefault="00EB1353" w:rsidP="00B856F5">
      <w:pPr>
        <w:spacing w:after="180" w:line="240" w:lineRule="atLeast"/>
        <w:rPr>
          <w:rFonts w:cs="Arial"/>
          <w:sz w:val="24"/>
          <w:szCs w:val="24"/>
          <w:lang w:val="sr-Cyrl-CS"/>
        </w:rPr>
      </w:pPr>
      <w:r w:rsidRPr="00EB1353">
        <w:rPr>
          <w:rFonts w:cs="Arial"/>
          <w:sz w:val="24"/>
          <w:szCs w:val="24"/>
          <w:lang w:val="sr-Cyrl-CS"/>
        </w:rPr>
        <w:t>Затим је председник, у име народних посланика и у своје име, честитао Јасмини Васовић на избору и пожелео јој успех у раду</w:t>
      </w:r>
      <w:r w:rsidR="00F01989" w:rsidRPr="00B856F5">
        <w:rPr>
          <w:rFonts w:cs="Arial"/>
          <w:sz w:val="24"/>
          <w:szCs w:val="24"/>
          <w:lang w:val="sr-Cyrl-CS"/>
        </w:rPr>
        <w:t xml:space="preserve">, </w:t>
      </w:r>
      <w:r w:rsidR="00991FCF" w:rsidRPr="00EB1353">
        <w:rPr>
          <w:rFonts w:cs="Arial"/>
          <w:sz w:val="24"/>
          <w:szCs w:val="24"/>
          <w:lang w:val="sr-Cyrl-CS"/>
        </w:rPr>
        <w:t>а затим је закључио Трећу посебну седницу Народне скупштине Републике Србије у Дванаестом сазиву.</w:t>
      </w:r>
    </w:p>
    <w:p w:rsidR="00B60B1B" w:rsidRPr="00B856F5" w:rsidRDefault="00991FCF" w:rsidP="00B856F5">
      <w:pPr>
        <w:spacing w:after="180" w:line="240" w:lineRule="atLeast"/>
        <w:rPr>
          <w:rFonts w:cs="Arial"/>
          <w:sz w:val="24"/>
          <w:szCs w:val="24"/>
          <w:lang w:val="sr-Cyrl-CS"/>
        </w:rPr>
      </w:pPr>
      <w:r w:rsidRPr="00EB1353">
        <w:rPr>
          <w:rFonts w:cs="Arial"/>
          <w:sz w:val="24"/>
          <w:szCs w:val="24"/>
          <w:lang w:val="sr-Cyrl-CS"/>
        </w:rPr>
        <w:t xml:space="preserve">Седница је закључена у 10 часова и </w:t>
      </w:r>
      <w:r w:rsidR="00EB1353" w:rsidRPr="00B856F5">
        <w:rPr>
          <w:rFonts w:cs="Arial"/>
          <w:sz w:val="24"/>
          <w:szCs w:val="24"/>
          <w:lang w:val="sr-Cyrl-CS"/>
        </w:rPr>
        <w:t>15</w:t>
      </w:r>
      <w:r w:rsidRPr="00EB1353">
        <w:rPr>
          <w:rFonts w:cs="Arial"/>
          <w:sz w:val="24"/>
          <w:szCs w:val="24"/>
          <w:lang w:val="sr-Cyrl-CS"/>
        </w:rPr>
        <w:t xml:space="preserve"> минута.</w:t>
      </w:r>
    </w:p>
    <w:p w:rsidR="00BF1C03" w:rsidRPr="00467442" w:rsidRDefault="00BF1C03" w:rsidP="00BF1C03">
      <w:pPr>
        <w:spacing w:after="0"/>
        <w:ind w:firstLine="720"/>
        <w:rPr>
          <w:rFonts w:cs="Arial"/>
          <w:sz w:val="14"/>
          <w:szCs w:val="24"/>
        </w:rPr>
      </w:pPr>
      <w:bookmarkStart w:id="0" w:name="_GoBack"/>
      <w:bookmarkEnd w:id="0"/>
    </w:p>
    <w:p w:rsidR="0003435F" w:rsidRDefault="0003435F" w:rsidP="00BF1C03">
      <w:pPr>
        <w:spacing w:after="0"/>
        <w:ind w:firstLine="72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1620"/>
        <w:gridCol w:w="2394"/>
        <w:gridCol w:w="2394"/>
      </w:tblGrid>
      <w:tr w:rsidR="0003435F" w:rsidTr="0003435F">
        <w:tc>
          <w:tcPr>
            <w:tcW w:w="3168" w:type="dxa"/>
          </w:tcPr>
          <w:p w:rsidR="0003435F" w:rsidRDefault="0003435F" w:rsidP="0003435F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1D9E">
              <w:rPr>
                <w:rFonts w:cs="Arial"/>
                <w:sz w:val="24"/>
                <w:szCs w:val="24"/>
                <w:lang w:val="ru-RU"/>
              </w:rPr>
              <w:t>ГЕНЕРАЛНИ СЕКРЕТАР</w:t>
            </w:r>
          </w:p>
        </w:tc>
        <w:tc>
          <w:tcPr>
            <w:tcW w:w="1620" w:type="dxa"/>
          </w:tcPr>
          <w:p w:rsidR="0003435F" w:rsidRDefault="0003435F" w:rsidP="0003435F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03435F" w:rsidRDefault="0003435F" w:rsidP="0003435F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03435F" w:rsidRDefault="0003435F" w:rsidP="0003435F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1D9E">
              <w:rPr>
                <w:rFonts w:cs="Arial"/>
                <w:sz w:val="24"/>
                <w:szCs w:val="24"/>
                <w:lang w:val="ru-RU"/>
              </w:rPr>
              <w:t>ПРЕДСЕДНИК</w:t>
            </w:r>
          </w:p>
        </w:tc>
      </w:tr>
      <w:tr w:rsidR="0003435F" w:rsidTr="0003435F">
        <w:tc>
          <w:tcPr>
            <w:tcW w:w="3168" w:type="dxa"/>
          </w:tcPr>
          <w:p w:rsidR="0003435F" w:rsidRDefault="0003435F" w:rsidP="0003435F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03435F" w:rsidRDefault="0003435F" w:rsidP="0003435F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03435F" w:rsidRDefault="0003435F" w:rsidP="0003435F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03435F" w:rsidRDefault="0003435F" w:rsidP="0003435F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3435F" w:rsidTr="0003435F">
        <w:trPr>
          <w:trHeight w:val="333"/>
        </w:trPr>
        <w:tc>
          <w:tcPr>
            <w:tcW w:w="3168" w:type="dxa"/>
          </w:tcPr>
          <w:p w:rsidR="0003435F" w:rsidRDefault="0003435F" w:rsidP="0003435F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03435F" w:rsidRDefault="0003435F" w:rsidP="0003435F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03435F" w:rsidRDefault="0003435F" w:rsidP="0003435F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03435F" w:rsidRDefault="0003435F" w:rsidP="0003435F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3435F" w:rsidTr="0003435F">
        <w:tc>
          <w:tcPr>
            <w:tcW w:w="3168" w:type="dxa"/>
          </w:tcPr>
          <w:p w:rsidR="0003435F" w:rsidRDefault="0003435F" w:rsidP="0003435F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1D9E">
              <w:rPr>
                <w:rFonts w:cs="Arial"/>
                <w:sz w:val="24"/>
                <w:szCs w:val="24"/>
                <w:lang w:val="ru-RU"/>
              </w:rPr>
              <w:t>Вељко Одаловић</w:t>
            </w:r>
          </w:p>
        </w:tc>
        <w:tc>
          <w:tcPr>
            <w:tcW w:w="1620" w:type="dxa"/>
          </w:tcPr>
          <w:p w:rsidR="0003435F" w:rsidRDefault="0003435F" w:rsidP="0003435F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03435F" w:rsidRDefault="0003435F" w:rsidP="0003435F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03435F" w:rsidRDefault="0003435F" w:rsidP="0003435F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1D9E">
              <w:rPr>
                <w:rFonts w:cs="Arial"/>
                <w:sz w:val="24"/>
                <w:szCs w:val="24"/>
                <w:lang w:val="ru-RU"/>
              </w:rPr>
              <w:t>Ивица Дачић</w:t>
            </w:r>
          </w:p>
        </w:tc>
      </w:tr>
    </w:tbl>
    <w:p w:rsidR="00232A7F" w:rsidRPr="00B856F5" w:rsidRDefault="00232A7F" w:rsidP="0003435F">
      <w:pPr>
        <w:spacing w:after="0"/>
        <w:ind w:firstLine="720"/>
        <w:rPr>
          <w:rFonts w:cs="Arial"/>
          <w:sz w:val="24"/>
          <w:szCs w:val="24"/>
        </w:rPr>
      </w:pPr>
    </w:p>
    <w:sectPr w:rsidR="00232A7F" w:rsidRPr="00B856F5" w:rsidSect="00295AE8">
      <w:pgSz w:w="12240" w:h="15840"/>
      <w:pgMar w:top="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lat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CF"/>
    <w:rsid w:val="00015FF4"/>
    <w:rsid w:val="0003435F"/>
    <w:rsid w:val="00190D29"/>
    <w:rsid w:val="001B151D"/>
    <w:rsid w:val="00232A7F"/>
    <w:rsid w:val="00295AE8"/>
    <w:rsid w:val="0036311B"/>
    <w:rsid w:val="00467442"/>
    <w:rsid w:val="00526C97"/>
    <w:rsid w:val="0053283B"/>
    <w:rsid w:val="005F1BF6"/>
    <w:rsid w:val="00660CAE"/>
    <w:rsid w:val="008348F4"/>
    <w:rsid w:val="00903110"/>
    <w:rsid w:val="00991FCF"/>
    <w:rsid w:val="00A7120E"/>
    <w:rsid w:val="00B60B1B"/>
    <w:rsid w:val="00B856F5"/>
    <w:rsid w:val="00BF1C03"/>
    <w:rsid w:val="00D54F80"/>
    <w:rsid w:val="00EB1353"/>
    <w:rsid w:val="00F01989"/>
    <w:rsid w:val="00FB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FCF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991FC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91FCF"/>
    <w:rPr>
      <w:rFonts w:ascii="Arial" w:eastAsia="Times New Roman" w:hAnsi="Arial" w:cs="Times New Roman"/>
      <w:szCs w:val="20"/>
    </w:rPr>
  </w:style>
  <w:style w:type="paragraph" w:customStyle="1" w:styleId="Pismo">
    <w:name w:val="Pismo"/>
    <w:basedOn w:val="Normal"/>
    <w:rsid w:val="00991FCF"/>
    <w:pPr>
      <w:spacing w:after="0"/>
      <w:ind w:firstLine="0"/>
    </w:pPr>
  </w:style>
  <w:style w:type="paragraph" w:customStyle="1" w:styleId="NormalLat">
    <w:name w:val="NormalLat"/>
    <w:basedOn w:val="Normal"/>
    <w:rsid w:val="00991FCF"/>
    <w:pPr>
      <w:tabs>
        <w:tab w:val="clear" w:pos="1800"/>
        <w:tab w:val="left" w:pos="1728"/>
      </w:tabs>
    </w:pPr>
    <w:rPr>
      <w:rFonts w:ascii="Helvetica lat" w:hAnsi="Helvetica lat"/>
      <w:sz w:val="24"/>
      <w:lang w:val="hr-HR"/>
    </w:rPr>
  </w:style>
  <w:style w:type="table" w:styleId="TableGrid">
    <w:name w:val="Table Grid"/>
    <w:basedOn w:val="TableNormal"/>
    <w:uiPriority w:val="59"/>
    <w:rsid w:val="00034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FCF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991FC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91FCF"/>
    <w:rPr>
      <w:rFonts w:ascii="Arial" w:eastAsia="Times New Roman" w:hAnsi="Arial" w:cs="Times New Roman"/>
      <w:szCs w:val="20"/>
    </w:rPr>
  </w:style>
  <w:style w:type="paragraph" w:customStyle="1" w:styleId="Pismo">
    <w:name w:val="Pismo"/>
    <w:basedOn w:val="Normal"/>
    <w:rsid w:val="00991FCF"/>
    <w:pPr>
      <w:spacing w:after="0"/>
      <w:ind w:firstLine="0"/>
    </w:pPr>
  </w:style>
  <w:style w:type="paragraph" w:customStyle="1" w:styleId="NormalLat">
    <w:name w:val="NormalLat"/>
    <w:basedOn w:val="Normal"/>
    <w:rsid w:val="00991FCF"/>
    <w:pPr>
      <w:tabs>
        <w:tab w:val="clear" w:pos="1800"/>
        <w:tab w:val="left" w:pos="1728"/>
      </w:tabs>
    </w:pPr>
    <w:rPr>
      <w:rFonts w:ascii="Helvetica lat" w:hAnsi="Helvetica lat"/>
      <w:sz w:val="24"/>
      <w:lang w:val="hr-HR"/>
    </w:rPr>
  </w:style>
  <w:style w:type="table" w:styleId="TableGrid">
    <w:name w:val="Table Grid"/>
    <w:basedOn w:val="TableNormal"/>
    <w:uiPriority w:val="59"/>
    <w:rsid w:val="00034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B225A-19F0-4927-9B8B-C645DC2B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Boban Dasic</cp:lastModifiedBy>
  <cp:revision>3</cp:revision>
  <cp:lastPrinted>2021-04-13T10:40:00Z</cp:lastPrinted>
  <dcterms:created xsi:type="dcterms:W3CDTF">2021-04-13T10:39:00Z</dcterms:created>
  <dcterms:modified xsi:type="dcterms:W3CDTF">2021-04-13T10:41:00Z</dcterms:modified>
</cp:coreProperties>
</file>