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16" w:rsidRPr="007200A2" w:rsidRDefault="001F2416" w:rsidP="001563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7200A2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 w:rsidRPr="007200A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200A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200A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200A2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1F2416" w:rsidRPr="007200A2" w:rsidRDefault="001F2416" w:rsidP="00156303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7200A2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F2416" w:rsidRPr="007200A2" w:rsidRDefault="001F2416" w:rsidP="001563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7200A2">
        <w:rPr>
          <w:rFonts w:ascii="Times New Roman" w:hAnsi="Times New Roman" w:cs="Times New Roman"/>
          <w:sz w:val="24"/>
          <w:szCs w:val="24"/>
          <w:lang w:val="sr-Cyrl-CS"/>
        </w:rPr>
        <w:t>Одбор за административно-буџетска</w:t>
      </w:r>
    </w:p>
    <w:p w:rsidR="001F2416" w:rsidRPr="007200A2" w:rsidRDefault="001F2416" w:rsidP="001563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7200A2">
        <w:rPr>
          <w:rFonts w:ascii="Times New Roman" w:hAnsi="Times New Roman" w:cs="Times New Roman"/>
          <w:sz w:val="24"/>
          <w:szCs w:val="24"/>
          <w:lang w:val="sr-Cyrl-CS"/>
        </w:rPr>
        <w:t>и мандатно-имунитетска питања</w:t>
      </w:r>
    </w:p>
    <w:p w:rsidR="001F2416" w:rsidRPr="007200A2" w:rsidRDefault="001F2416" w:rsidP="001563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00A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200A2">
        <w:rPr>
          <w:rFonts w:ascii="Times New Roman" w:hAnsi="Times New Roman" w:cs="Times New Roman"/>
          <w:sz w:val="24"/>
          <w:szCs w:val="24"/>
        </w:rPr>
        <w:t>1</w:t>
      </w:r>
      <w:r w:rsidRPr="007200A2">
        <w:rPr>
          <w:rFonts w:ascii="Times New Roman" w:hAnsi="Times New Roman" w:cs="Times New Roman"/>
          <w:sz w:val="24"/>
          <w:szCs w:val="24"/>
          <w:lang w:val="sr-Cyrl-CS"/>
        </w:rPr>
        <w:t xml:space="preserve"> Број:</w:t>
      </w:r>
      <w:r w:rsidRPr="007200A2">
        <w:rPr>
          <w:rFonts w:ascii="Times New Roman" w:hAnsi="Times New Roman" w:cs="Times New Roman"/>
          <w:sz w:val="24"/>
          <w:szCs w:val="24"/>
        </w:rPr>
        <w:t xml:space="preserve"> </w:t>
      </w:r>
      <w:r w:rsidR="00A80631">
        <w:rPr>
          <w:rFonts w:ascii="Times New Roman" w:hAnsi="Times New Roman" w:cs="Times New Roman"/>
          <w:sz w:val="24"/>
          <w:szCs w:val="24"/>
        </w:rPr>
        <w:t>06–2/386-21</w:t>
      </w:r>
    </w:p>
    <w:p w:rsidR="001F2416" w:rsidRPr="00647EC0" w:rsidRDefault="001F2416" w:rsidP="0015630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7200A2">
        <w:rPr>
          <w:rFonts w:ascii="Times New Roman" w:hAnsi="Times New Roman" w:cs="Times New Roman"/>
          <w:sz w:val="24"/>
          <w:szCs w:val="24"/>
        </w:rPr>
        <w:t>1</w:t>
      </w:r>
      <w:r w:rsidR="00A10D98" w:rsidRPr="007200A2">
        <w:rPr>
          <w:rFonts w:ascii="Times New Roman" w:hAnsi="Times New Roman" w:cs="Times New Roman"/>
          <w:sz w:val="24"/>
          <w:szCs w:val="24"/>
        </w:rPr>
        <w:t>5</w:t>
      </w:r>
      <w:r w:rsidRPr="007200A2">
        <w:rPr>
          <w:rFonts w:ascii="Times New Roman" w:hAnsi="Times New Roman" w:cs="Times New Roman"/>
          <w:sz w:val="24"/>
          <w:szCs w:val="24"/>
        </w:rPr>
        <w:t>.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7200A2"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proofErr w:type="gramEnd"/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647EC0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1F2416" w:rsidRPr="007200A2" w:rsidRDefault="001F2416" w:rsidP="00156303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 w:rsidRPr="007200A2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1F2416" w:rsidRPr="007200A2" w:rsidRDefault="001F2416" w:rsidP="0015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1F2416" w:rsidRPr="007200A2" w:rsidRDefault="001F2416" w:rsidP="00156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2416" w:rsidRPr="007200A2" w:rsidRDefault="001F2416" w:rsidP="00156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00A2">
        <w:rPr>
          <w:rFonts w:ascii="Times New Roman" w:hAnsi="Times New Roman" w:cs="Times New Roman"/>
          <w:sz w:val="24"/>
          <w:szCs w:val="24"/>
        </w:rPr>
        <w:t>ЗАПИСНИК</w:t>
      </w:r>
    </w:p>
    <w:p w:rsidR="001F2416" w:rsidRPr="007200A2" w:rsidRDefault="001F2416" w:rsidP="00156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7200A2">
        <w:rPr>
          <w:rFonts w:ascii="Times New Roman" w:hAnsi="Times New Roman" w:cs="Times New Roman"/>
          <w:sz w:val="24"/>
          <w:szCs w:val="24"/>
        </w:rPr>
        <w:t>СА 38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7200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00A2">
        <w:rPr>
          <w:rFonts w:ascii="Times New Roman" w:hAnsi="Times New Roman" w:cs="Times New Roman"/>
          <w:sz w:val="24"/>
          <w:szCs w:val="24"/>
        </w:rPr>
        <w:t xml:space="preserve">СЕДНИЦЕ 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Pr="007200A2">
        <w:rPr>
          <w:rFonts w:ascii="Times New Roman" w:hAnsi="Times New Roman" w:cs="Times New Roman"/>
          <w:sz w:val="24"/>
          <w:szCs w:val="24"/>
        </w:rPr>
        <w:t>A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Pr="007200A2">
        <w:rPr>
          <w:rFonts w:ascii="Times New Roman" w:hAnsi="Times New Roman" w:cs="Times New Roman"/>
          <w:sz w:val="24"/>
          <w:szCs w:val="24"/>
        </w:rPr>
        <w:t xml:space="preserve">, 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>ОДРЖАНЕ 1</w:t>
      </w:r>
      <w:r w:rsidR="00A10D98" w:rsidRPr="007200A2">
        <w:rPr>
          <w:rFonts w:ascii="Times New Roman" w:hAnsi="Times New Roman" w:cs="Times New Roman"/>
          <w:sz w:val="24"/>
          <w:szCs w:val="24"/>
        </w:rPr>
        <w:t>5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СЕПТЕМБРА  2021.</w:t>
      </w:r>
      <w:r w:rsidRPr="007200A2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1F2416" w:rsidRPr="007200A2" w:rsidRDefault="001F2416" w:rsidP="00156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2416" w:rsidRPr="007200A2" w:rsidRDefault="001F2416" w:rsidP="00156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2416" w:rsidRPr="007200A2" w:rsidRDefault="001F2416" w:rsidP="0015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Седница је почела у </w:t>
      </w:r>
      <w:r w:rsidRPr="007200A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11,00 часова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F2416" w:rsidRPr="007200A2" w:rsidRDefault="001F2416" w:rsidP="0015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2416" w:rsidRPr="007200A2" w:rsidRDefault="001F2416" w:rsidP="0015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је, сагласно члану 70. став 1. алинеја прва Пословника Народне скупштине, председавао др Александар Мартиновић, председник Одбора.</w:t>
      </w:r>
    </w:p>
    <w:p w:rsidR="001F2416" w:rsidRPr="007200A2" w:rsidRDefault="001F2416" w:rsidP="0015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2416" w:rsidRPr="007200A2" w:rsidRDefault="001F2416" w:rsidP="00156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           Седници су присуствовали чланови Одбора: Драгана Баришић, Бранимир Спасић, Дарко Лакетић, Лука Кебара, Ивана Николић, Ђорђе Милићевић и Бранимир Јовановић.  </w:t>
      </w:r>
    </w:p>
    <w:p w:rsidR="001F2416" w:rsidRPr="007200A2" w:rsidRDefault="001F2416" w:rsidP="001563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1F2416" w:rsidRPr="007200A2" w:rsidRDefault="001F2416" w:rsidP="0015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заменици чланова Одбора: Нина Павићевић, заменик Угљеше Марковића, члана Одбора и Жељко Томић, заменик Марине Рагуш, члана Одбора. </w:t>
      </w:r>
    </w:p>
    <w:p w:rsidR="001F2416" w:rsidRPr="007200A2" w:rsidRDefault="001F2416" w:rsidP="0015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2416" w:rsidRDefault="001F2416" w:rsidP="0015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нису присуствовали  чланови Одбора: Адам Шукало, </w:t>
      </w:r>
      <w:r w:rsidR="00A46AC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Верољуб Матић, Мирослав Кондић, Небојша Бакарец, 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Сандра Божић, </w:t>
      </w:r>
      <w:r w:rsidR="00A46AC6" w:rsidRPr="007200A2">
        <w:rPr>
          <w:rFonts w:ascii="Times New Roman" w:hAnsi="Times New Roman" w:cs="Times New Roman"/>
          <w:sz w:val="24"/>
          <w:szCs w:val="24"/>
          <w:lang w:val="sr-Cyrl-RS"/>
        </w:rPr>
        <w:t>Угљеша Марковић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46AC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Марина Рагуш,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Мира Петровић и </w:t>
      </w:r>
      <w:r w:rsidR="00A46AC6" w:rsidRPr="007200A2">
        <w:rPr>
          <w:rFonts w:ascii="Times New Roman" w:hAnsi="Times New Roman" w:cs="Times New Roman"/>
          <w:sz w:val="24"/>
          <w:szCs w:val="24"/>
          <w:lang w:val="sr-Cyrl-RS"/>
        </w:rPr>
        <w:t>Шаип Камбери.</w:t>
      </w:r>
    </w:p>
    <w:p w:rsidR="00156303" w:rsidRDefault="00156303" w:rsidP="0015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3BFF" w:rsidRDefault="000E3BFF" w:rsidP="001563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је образложио да је с</w:t>
      </w:r>
      <w:r w:rsidRPr="000E3B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едницу сазвао у року краћем од 3 дана, </w:t>
      </w:r>
      <w:r w:rsidRPr="000E3B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ради неопходности да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 предметни акт што пре размотри</w:t>
      </w:r>
      <w:r w:rsidRPr="000E3B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>и упути</w:t>
      </w:r>
      <w:r w:rsidRPr="000E3B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Народној скупштини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разматрање и усвајање</w:t>
      </w:r>
      <w:r w:rsidRPr="000E3BF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56303" w:rsidRDefault="00156303" w:rsidP="001563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6AC6" w:rsidRPr="007200A2" w:rsidRDefault="00A46AC6" w:rsidP="00156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           На предлог председника, Одбор је </w:t>
      </w:r>
      <w:r w:rsidR="00374F41" w:rsidRPr="007200A2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 утврдио следећи:</w:t>
      </w:r>
    </w:p>
    <w:p w:rsidR="00A46AC6" w:rsidRPr="007200A2" w:rsidRDefault="00A46AC6" w:rsidP="00156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6AC6" w:rsidRPr="007200A2" w:rsidRDefault="00647EC0" w:rsidP="0015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</w:t>
      </w:r>
      <w:r w:rsidR="00A46AC6" w:rsidRPr="007200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 р е д: </w:t>
      </w:r>
    </w:p>
    <w:p w:rsidR="00A46AC6" w:rsidRPr="007200A2" w:rsidRDefault="00A46AC6" w:rsidP="0015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AC6" w:rsidRPr="007200A2" w:rsidRDefault="00A46AC6" w:rsidP="00156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00A2">
        <w:rPr>
          <w:rFonts w:ascii="Times New Roman" w:hAnsi="Times New Roman" w:cs="Times New Roman"/>
          <w:sz w:val="24"/>
          <w:szCs w:val="24"/>
          <w:lang w:val="sr-Cyrl-RS"/>
        </w:rPr>
        <w:t>1. Утврђивање Предлога одлуке о изменама и допунама Одлуке о усвајању Кодекса понашања народних посланика.</w:t>
      </w:r>
    </w:p>
    <w:p w:rsidR="00374F41" w:rsidRPr="007200A2" w:rsidRDefault="00374F41" w:rsidP="00156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6AC6" w:rsidRPr="007200A2" w:rsidRDefault="00374F41" w:rsidP="001563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0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Прва тачка дневног реда: 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>Утврђивање Предлога одлуке о изменама и допунама Одлуке о усвајању Кодекса понашања народних посланика.</w:t>
      </w:r>
    </w:p>
    <w:p w:rsidR="00A46AC6" w:rsidRPr="007200A2" w:rsidRDefault="00A46AC6" w:rsidP="0015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D98" w:rsidRDefault="00A10D98" w:rsidP="00156303">
      <w:pPr>
        <w:suppressAutoHyphens/>
        <w:spacing w:after="0" w:line="240" w:lineRule="auto"/>
        <w:ind w:firstLine="360"/>
        <w:jc w:val="both"/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</w:pPr>
      <w:r w:rsidRPr="007200A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Председник Одбора је указао </w:t>
      </w:r>
      <w:r w:rsidR="001E0A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је </w:t>
      </w:r>
      <w:r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члановима Одбора д</w:t>
      </w:r>
      <w:r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>остављен Нацрт одлуке о изменама и допунама Коде</w:t>
      </w:r>
      <w:r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>кса понашања народних посланика и изнео да је о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сновни разлог за 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измену Кодекса 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испуњење препоруке GRECO (Група држава Савета Европе за борбу против корупције)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која је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садржан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а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у Извештају о Србији за Четврти круг евалуације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.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Указао је и на кратак рок који је држави Србији</w:t>
      </w:r>
      <w:r w:rsidR="00156303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остављен за испуњење </w:t>
      </w:r>
      <w:r w:rsidR="00156303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lastRenderedPageBreak/>
        <w:t>обав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езе</w:t>
      </w:r>
      <w:r w:rsidR="00156303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у делу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која се односи на измену постојећег Кодекса, и молбу, односно препоруку Владе</w:t>
      </w:r>
      <w:r w:rsidR="00156303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да се предложене измене донесу у што кра</w:t>
      </w:r>
      <w:r w:rsidR="000B288F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ћем року, како би се стекли услови за добијање позитивног мишљења, у делу који се односи на Народну скупштину.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Такође је указао да су у изради наведеног акта осим службе Одбора, учествовали и представници Владе и Агенције за спречавање корупције.</w:t>
      </w:r>
      <w:r w:rsidR="00156303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Образложио је </w:t>
      </w:r>
      <w:r w:rsidRPr="007200A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да се к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ључна измена Кодекса 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односи 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на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прецизирање одабира и начина предлагања кандидата за чланове Комисије за етику и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утврђивање броја њених чланова, </w:t>
      </w:r>
      <w:r w:rsidR="00156303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унапређ</w:t>
      </w:r>
      <w:r w:rsidR="00156303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ење </w:t>
      </w:r>
      <w:r w:rsidR="00156303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улог</w:t>
      </w:r>
      <w:r w:rsidR="00156303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е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Комисије за етику кроз проширење надлежности 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у смислу 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давањ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а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мишљења о повреди Кодекса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пре него што  Одбор одлучи да ли је у конкретном случају повређен Кодекс,  </w:t>
      </w:r>
      <w:r w:rsidR="00156303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и </w:t>
      </w:r>
      <w:r w:rsidR="00156303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у </w:t>
      </w:r>
      <w:r w:rsidR="00156303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пооштрава</w:t>
      </w:r>
      <w:r w:rsidR="00156303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њу</w:t>
      </w:r>
      <w:r w:rsidR="00156303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мер</w:t>
      </w:r>
      <w:r w:rsidR="00156303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а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у случају повреде Кодекса</w:t>
      </w:r>
      <w:r w:rsidR="00156303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,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чиме се спроводе и препоруке дате у Мишљењу о Кодексу народних посланика, које је сачинио експерт Савета Европе. </w:t>
      </w:r>
    </w:p>
    <w:p w:rsidR="007B16B8" w:rsidRPr="00A10D98" w:rsidRDefault="007B16B8" w:rsidP="00156303">
      <w:pPr>
        <w:suppressAutoHyphens/>
        <w:spacing w:after="0" w:line="240" w:lineRule="auto"/>
        <w:ind w:firstLine="360"/>
        <w:jc w:val="both"/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</w:pPr>
    </w:p>
    <w:p w:rsidR="00A10D98" w:rsidRPr="00A10D98" w:rsidRDefault="009479CA" w:rsidP="00156303">
      <w:pPr>
        <w:suppressAutoHyphens/>
        <w:spacing w:after="0" w:line="240" w:lineRule="auto"/>
        <w:ind w:firstLine="720"/>
        <w:jc w:val="both"/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</w:pP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Председник Одбора је указао да је н</w:t>
      </w:r>
      <w:r w:rsidR="00A10D98"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акнадним увидом у Нацрт текста који је достављен</w:t>
      </w:r>
      <w:r w:rsidR="00DB584F" w:rsidRPr="007200A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члановима Одбора</w:t>
      </w:r>
      <w:r w:rsidR="00A10D98"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, уочена потреба да се исти номотехнички</w:t>
      </w:r>
      <w:r w:rsidR="00A10D98" w:rsidRPr="007200A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усклади,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и након отварања расправе, предложио да</w:t>
      </w:r>
      <w:r w:rsidR="00DB584F" w:rsidRPr="007200A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се о свакој измени</w:t>
      </w:r>
      <w:r w:rsidR="00156303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, односно допуни,</w:t>
      </w:r>
      <w:r w:rsidR="00DB584F" w:rsidRPr="007200A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чланови Одбора изјасне,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које ће он претходно прочитати.  </w:t>
      </w:r>
      <w:r w:rsidR="00DB584F" w:rsidRPr="007200A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Председник Одбора је упутио чланове Одбора да се у е парламенту налази предметни документ,</w:t>
      </w:r>
      <w:r w:rsidR="00C6211E" w:rsidRPr="007200A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47EC0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ради лакшег праћења.</w:t>
      </w:r>
      <w:r w:rsidR="00DB584F" w:rsidRPr="007200A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</w:p>
    <w:p w:rsidR="00A10D98" w:rsidRPr="00A10D98" w:rsidRDefault="00A10D98" w:rsidP="001563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10D98" w:rsidRDefault="00A10D98" w:rsidP="001563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0D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Први предлог је </w:t>
      </w:r>
      <w:r w:rsidRPr="00A10D98">
        <w:rPr>
          <w:rFonts w:ascii="Times New Roman" w:hAnsi="Times New Roman" w:cs="Times New Roman"/>
          <w:sz w:val="24"/>
          <w:szCs w:val="24"/>
          <w:lang w:val="sr-Cyrl-RS"/>
        </w:rPr>
        <w:t>да се члан постојећи 23. Кодекса мења  и гласи:</w:t>
      </w:r>
    </w:p>
    <w:p w:rsidR="007254D3" w:rsidRPr="00A10D98" w:rsidRDefault="007254D3" w:rsidP="001563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0D98" w:rsidRPr="00A10D98" w:rsidRDefault="00A10D98" w:rsidP="001563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de-DE"/>
        </w:rPr>
      </w:pPr>
      <w:r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 </w:t>
      </w:r>
      <w:r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ab/>
      </w:r>
      <w:r w:rsidRPr="00A10D98">
        <w:rPr>
          <w:rFonts w:ascii="Times New Roman" w:eastAsia="Calibri" w:hAnsi="Times New Roman" w:cs="Times New Roman"/>
          <w:sz w:val="24"/>
          <w:szCs w:val="24"/>
          <w:lang w:eastAsia="de-DE"/>
        </w:rPr>
        <w:t xml:space="preserve">  </w:t>
      </w:r>
      <w:r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''Комисија: </w:t>
      </w:r>
    </w:p>
    <w:p w:rsidR="00A10D98" w:rsidRPr="00A10D98" w:rsidRDefault="00A10D98" w:rsidP="00156303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de-DE"/>
        </w:rPr>
      </w:pPr>
      <w:r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            1) доноси Водич за примену Кодекса (у даљем тексту: Водич);</w:t>
      </w:r>
    </w:p>
    <w:p w:rsidR="00A10D98" w:rsidRPr="00A10D98" w:rsidRDefault="00A10D98" w:rsidP="00156303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de-DE"/>
        </w:rPr>
      </w:pPr>
      <w:r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            2) врши поверљиво саветовање народних посланика у вези са применом Кодекса;</w:t>
      </w:r>
    </w:p>
    <w:p w:rsidR="00A10D98" w:rsidRPr="00A10D98" w:rsidRDefault="007B16B8" w:rsidP="00156303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de-DE"/>
        </w:rPr>
      </w:pPr>
      <w:r>
        <w:rPr>
          <w:rFonts w:ascii="Times New Roman" w:eastAsia="Calibri" w:hAnsi="Times New Roman" w:cs="Times New Roman"/>
          <w:sz w:val="24"/>
          <w:szCs w:val="24"/>
          <w:lang w:eastAsia="de-DE"/>
        </w:rPr>
        <w:t xml:space="preserve">          </w:t>
      </w:r>
      <w:r w:rsidR="00A10D98"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  3) организује и спроводи обуке народних посланика о примени Кодекса;</w:t>
      </w:r>
    </w:p>
    <w:p w:rsidR="00A10D98" w:rsidRPr="00A10D98" w:rsidRDefault="00A10D98" w:rsidP="00156303">
      <w:pPr>
        <w:tabs>
          <w:tab w:val="left" w:pos="108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sr-Cyrl-RS" w:eastAsia="de-DE"/>
        </w:rPr>
      </w:pPr>
      <w:r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      4) даје мишљење о повреди Кодекса.</w:t>
      </w:r>
    </w:p>
    <w:p w:rsidR="00A10D98" w:rsidRPr="00A10D98" w:rsidRDefault="00A10D98" w:rsidP="0015630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 w:eastAsia="de-DE"/>
        </w:rPr>
      </w:pPr>
      <w:r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Чланови Комисије не могу бити народни посланици, изабрана, постављена и именована лица, нити чланови политичке странке. </w:t>
      </w:r>
    </w:p>
    <w:p w:rsidR="00A10D98" w:rsidRPr="007200A2" w:rsidRDefault="00A10D98" w:rsidP="001563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0D98"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бира Комисију која броји пет чланова, </w:t>
      </w:r>
      <w:r w:rsidRPr="00A10D9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на период од пет година, без могућности реизбора</w:t>
      </w:r>
      <w:r w:rsidRPr="00A10D98">
        <w:rPr>
          <w:rFonts w:ascii="Times New Roman" w:hAnsi="Times New Roman" w:cs="Times New Roman"/>
          <w:sz w:val="24"/>
          <w:szCs w:val="24"/>
          <w:lang w:val="sr-Cyrl-RS"/>
        </w:rPr>
        <w:t>.''</w:t>
      </w:r>
    </w:p>
    <w:p w:rsidR="00C6211E" w:rsidRPr="007200A2" w:rsidRDefault="00C6211E" w:rsidP="001563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0D98" w:rsidRPr="00A10D98" w:rsidRDefault="00C6211E" w:rsidP="001563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00A2">
        <w:rPr>
          <w:rFonts w:ascii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C6211E" w:rsidRPr="007200A2" w:rsidRDefault="00A10D98" w:rsidP="001563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A10D98" w:rsidRPr="00A10D98" w:rsidRDefault="00A10D98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</w:t>
      </w:r>
      <w:r w:rsidR="00C6211E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једногласно </w:t>
      </w:r>
      <w:r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прихватио предлог за измену члана 23. Кодекса.</w:t>
      </w:r>
    </w:p>
    <w:p w:rsidR="00A10D98" w:rsidRPr="00A10D98" w:rsidRDefault="00A10D98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6211E" w:rsidRDefault="00A10D98" w:rsidP="00156303">
      <w:pPr>
        <w:spacing w:after="0" w:line="240" w:lineRule="auto"/>
        <w:ind w:firstLine="708"/>
        <w:jc w:val="both"/>
        <w:rPr>
          <w:rFonts w:ascii="Franklin Gothic Book" w:eastAsia="Times New Roman" w:hAnsi="Franklin Gothic Book" w:cs="Franklin Gothic Book"/>
          <w:color w:val="000000"/>
          <w:sz w:val="24"/>
          <w:szCs w:val="24"/>
          <w:lang w:eastAsia="sr-Cyrl-CS"/>
        </w:rPr>
      </w:pPr>
      <w:r w:rsidRPr="00A10D9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</w:t>
      </w:r>
      <w:r w:rsidR="00C6211E" w:rsidRPr="007200A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руги предлог </w:t>
      </w:r>
      <w:r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>је да се у члану 23е достављеног текста, у ставу 1, иза речи ''оставке'', додају речи:''</w:t>
      </w:r>
      <w:r w:rsidRPr="00A10D98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Pr="007200A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из разлога наведених у члану 23. став 2.</w:t>
      </w:r>
      <w:r w:rsidRPr="007200A2">
        <w:rPr>
          <w:rFonts w:ascii="Franklin Gothic Book" w:eastAsia="Times New Roman" w:hAnsi="Franklin Gothic Book" w:cs="Franklin Gothic Book"/>
          <w:color w:val="000000"/>
          <w:sz w:val="24"/>
          <w:szCs w:val="24"/>
          <w:lang w:val="sr-Cyrl-RS" w:eastAsia="sr-Cyrl-CS"/>
        </w:rPr>
        <w:t>''</w:t>
      </w:r>
    </w:p>
    <w:p w:rsidR="007B16B8" w:rsidRPr="007B16B8" w:rsidRDefault="007B16B8" w:rsidP="00156303">
      <w:pPr>
        <w:spacing w:after="0" w:line="240" w:lineRule="auto"/>
        <w:ind w:firstLine="708"/>
        <w:jc w:val="both"/>
        <w:rPr>
          <w:rFonts w:ascii="Franklin Gothic Book" w:eastAsia="Times New Roman" w:hAnsi="Franklin Gothic Book" w:cs="Franklin Gothic Book"/>
          <w:color w:val="000000"/>
          <w:sz w:val="24"/>
          <w:szCs w:val="24"/>
          <w:lang w:eastAsia="sr-Cyrl-CS"/>
        </w:rPr>
      </w:pPr>
    </w:p>
    <w:p w:rsidR="00C6211E" w:rsidRPr="007200A2" w:rsidRDefault="00C6211E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7200A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Дискусије није било.</w:t>
      </w:r>
    </w:p>
    <w:p w:rsidR="00C6211E" w:rsidRPr="00A10D98" w:rsidRDefault="00C6211E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10D98" w:rsidRPr="00A10D98" w:rsidRDefault="00A10D98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</w:t>
      </w:r>
      <w:r w:rsidR="00C6211E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једногласно </w:t>
      </w:r>
      <w:r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прихватио предлог за допуну члана 23е.</w:t>
      </w:r>
    </w:p>
    <w:p w:rsidR="00A10D98" w:rsidRPr="00A10D98" w:rsidRDefault="00A10D98" w:rsidP="001563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10D98" w:rsidRPr="007200A2" w:rsidRDefault="00C6211E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7200A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Трећи предлог 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да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се у члану 23 ж бришу речи: ''</w:t>
      </w:r>
      <w:r w:rsidR="00A10D98" w:rsidRPr="007200A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ако постане члан политичке странке, односно политичког субјекта, или ако се утврди да је повредио овај кодекс''</w:t>
      </w:r>
      <w:r w:rsidRPr="007200A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C6211E" w:rsidRPr="007200A2" w:rsidRDefault="00C6211E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C6211E" w:rsidRDefault="00C6211E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7200A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Дисусије није било.</w:t>
      </w:r>
    </w:p>
    <w:p w:rsidR="000B288F" w:rsidRPr="007200A2" w:rsidRDefault="000B288F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A10D98" w:rsidRPr="00A10D98" w:rsidRDefault="00A10D98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</w:t>
      </w:r>
      <w:r w:rsidR="00C6211E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једногласно </w:t>
      </w:r>
      <w:r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прихватио предлог за брисање наведних речи.</w:t>
      </w:r>
    </w:p>
    <w:p w:rsidR="00A10D98" w:rsidRPr="00A10D98" w:rsidRDefault="00A10D98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10D98" w:rsidRPr="00A10D98" w:rsidRDefault="00A10D98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10D9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>Ч</w:t>
      </w:r>
      <w:r w:rsidR="00C6211E" w:rsidRPr="007200A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етвр</w:t>
      </w:r>
      <w:r w:rsidR="007254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</w:t>
      </w:r>
      <w:r w:rsidR="00C6211E" w:rsidRPr="007200A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 предлог</w:t>
      </w:r>
      <w:r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да се у члану 5. достављеног текста дода нови став 6, који гласи:</w:t>
      </w:r>
    </w:p>
    <w:p w:rsidR="007254D3" w:rsidRDefault="007254D3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10D98" w:rsidRDefault="00A10D98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>''Мишљење Комисије о повреди Кодекса се објављује на интернет страници Народне скупштине.''</w:t>
      </w:r>
    </w:p>
    <w:p w:rsidR="007254D3" w:rsidRPr="007200A2" w:rsidRDefault="007254D3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6211E" w:rsidRPr="00A10D98" w:rsidRDefault="00C6211E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>Дисусије није било.</w:t>
      </w:r>
    </w:p>
    <w:p w:rsidR="00A10D98" w:rsidRPr="00A10D98" w:rsidRDefault="00A10D98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10D98" w:rsidRPr="007200A2" w:rsidRDefault="00A10D98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 </w:t>
      </w:r>
      <w:r w:rsidR="00C6211E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једногласно </w:t>
      </w:r>
      <w:r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прихватио предлог за допуну овим ставом.</w:t>
      </w:r>
    </w:p>
    <w:p w:rsidR="001C4104" w:rsidRPr="007200A2" w:rsidRDefault="001C4104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C4104" w:rsidRDefault="001C4104" w:rsidP="001563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Чланови Одбора нису имали предлоге за измену или допуну 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>Предлога одлуке о изменама и допунама Одлуке о усвајању Кодекса понашања народних посланика.</w:t>
      </w:r>
    </w:p>
    <w:p w:rsidR="000524CA" w:rsidRPr="000524CA" w:rsidRDefault="000524CA" w:rsidP="001563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C4104" w:rsidRPr="00A10D98" w:rsidRDefault="001C4104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200A2">
        <w:rPr>
          <w:rFonts w:ascii="Times New Roman" w:hAnsi="Times New Roman" w:cs="Times New Roman"/>
          <w:sz w:val="24"/>
          <w:szCs w:val="24"/>
          <w:lang w:val="sr-Cyrl-RS"/>
        </w:rPr>
        <w:t>Дисусије није било.</w:t>
      </w:r>
    </w:p>
    <w:p w:rsidR="00A10D98" w:rsidRPr="00A10D98" w:rsidRDefault="00A10D98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C4104" w:rsidRDefault="001C4104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председника,</w:t>
      </w:r>
      <w:r w:rsidR="00A10D98" w:rsidRP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</w:t>
      </w:r>
      <w:r w:rsidRP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једногласно </w:t>
      </w:r>
      <w:r w:rsidR="00A10D98" w:rsidRP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>утврдио Предлог</w:t>
      </w:r>
      <w:r w:rsidR="00A10D98" w:rsidRPr="007B119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одлуке о изменама и допунама Одлуке о усвајању К</w:t>
      </w:r>
      <w:r w:rsidR="007B119E" w:rsidRP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>одекса понашања народних посланика са изгласаним изменама и допунама</w:t>
      </w:r>
      <w:r w:rsidR="007B119E" w:rsidRPr="007B11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B119E" w:rsidRP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које</w:t>
      </w:r>
      <w:r w:rsid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 постале саставни део текста који ће бити упућен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Народној скупштина на разматрање и усвајање.</w:t>
      </w:r>
    </w:p>
    <w:p w:rsidR="007254D3" w:rsidRDefault="007254D3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4104" w:rsidRPr="007200A2" w:rsidRDefault="001C4104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Председник Одбора је </w:t>
      </w:r>
      <w:r w:rsid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предложио да се П</w:t>
      </w:r>
      <w:r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>редлог одлуке разматра по хитном поступку, будући да Народна скупштина доношењем овог акта извршава о</w:t>
      </w:r>
      <w:r w:rsid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>бавезе у поступку придруживања Р</w:t>
      </w:r>
      <w:r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>епу</w:t>
      </w:r>
      <w:r w:rsid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>блике Србије Европској унији, као и</w:t>
      </w:r>
      <w:r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је из наведеног разлога потребно да </w:t>
      </w:r>
      <w:r w:rsid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Одлука ступи на снагу раније од осмог дана од дана објављивања</w:t>
      </w:r>
      <w:r w:rsid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наредног дана</w:t>
      </w:r>
      <w:r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>, како би се након</w:t>
      </w:r>
      <w:r w:rsid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усвајања измењеног К</w:t>
      </w:r>
      <w:r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>одек</w:t>
      </w:r>
      <w:r w:rsidR="00B8036A">
        <w:rPr>
          <w:rFonts w:ascii="Times New Roman" w:eastAsia="Times New Roman" w:hAnsi="Times New Roman" w:cs="Times New Roman"/>
          <w:sz w:val="24"/>
          <w:szCs w:val="24"/>
          <w:lang w:val="sr-Cyrl-RS"/>
        </w:rPr>
        <w:t>са стекли услови за образовање К</w:t>
      </w:r>
      <w:r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>омисије за етику.</w:t>
      </w:r>
    </w:p>
    <w:p w:rsidR="00156303" w:rsidRDefault="00156303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C4104" w:rsidRPr="00A10D98" w:rsidRDefault="00156303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>искусије није било.</w:t>
      </w:r>
    </w:p>
    <w:p w:rsidR="00A10D98" w:rsidRPr="00A10D98" w:rsidRDefault="00A10D98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10D98" w:rsidRDefault="001C4104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предлог председника а, Одбор је једногласно прихватио предлог </w:t>
      </w:r>
      <w:r w:rsid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>да Народна скупштина П</w:t>
      </w:r>
      <w:r w:rsidR="007254D3">
        <w:rPr>
          <w:rFonts w:ascii="Times New Roman" w:eastAsia="Times New Roman" w:hAnsi="Times New Roman" w:cs="Times New Roman"/>
          <w:sz w:val="24"/>
          <w:szCs w:val="24"/>
          <w:lang w:val="sr-Cyrl-RS"/>
        </w:rPr>
        <w:t>редлог одлуке разматра</w:t>
      </w:r>
      <w:r w:rsidR="0030392E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 хитном поступку</w:t>
      </w:r>
      <w:r w:rsid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0392E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као и пред</w:t>
      </w:r>
      <w:r w:rsid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лог за </w:t>
      </w:r>
      <w:r w:rsidR="007254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њено </w:t>
      </w:r>
      <w:r w:rsid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>раније ступање на снагу</w:t>
      </w:r>
      <w:r w:rsidR="0030392E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56303" w:rsidRDefault="00156303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036A" w:rsidRDefault="00E84A2A" w:rsidP="0015630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szCs w:val="24"/>
          <w:lang w:val="sr-Cyrl-CS"/>
        </w:rPr>
      </w:pPr>
      <w:r w:rsidRPr="007200A2">
        <w:rPr>
          <w:rFonts w:ascii="Times New Roman" w:eastAsia="Calibri" w:hAnsi="Times New Roman"/>
          <w:noProof/>
          <w:sz w:val="24"/>
          <w:szCs w:val="24"/>
          <w:lang w:val="sr-Cyrl-CS"/>
        </w:rPr>
        <w:t>За известиоца Одбора на седници Народне скупштине одређен</w:t>
      </w:r>
      <w:r w:rsidR="00B8036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је једногласно, др Александар М</w:t>
      </w:r>
      <w:r w:rsidRPr="007200A2">
        <w:rPr>
          <w:rFonts w:ascii="Times New Roman" w:eastAsia="Calibri" w:hAnsi="Times New Roman"/>
          <w:noProof/>
          <w:sz w:val="24"/>
          <w:szCs w:val="24"/>
          <w:lang w:val="sr-Cyrl-CS"/>
        </w:rPr>
        <w:t>артиновић, председник Одбора.</w:t>
      </w:r>
    </w:p>
    <w:p w:rsidR="00156303" w:rsidRDefault="00156303" w:rsidP="0015630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szCs w:val="24"/>
          <w:lang w:val="sr-Cyrl-CS"/>
        </w:rPr>
      </w:pPr>
    </w:p>
    <w:p w:rsidR="00E84A2A" w:rsidRDefault="00E84A2A" w:rsidP="0015630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0A2"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 11,</w:t>
      </w:r>
      <w:r w:rsidR="009479CA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8D425E" w:rsidRPr="008D425E" w:rsidRDefault="008D425E" w:rsidP="0015630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66A9" w:rsidRDefault="00FB3450" w:rsidP="00156303">
      <w:pPr>
        <w:tabs>
          <w:tab w:val="left" w:pos="14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* * *</w:t>
      </w:r>
    </w:p>
    <w:p w:rsidR="007254D3" w:rsidRPr="007254D3" w:rsidRDefault="007254D3" w:rsidP="00156303">
      <w:pPr>
        <w:tabs>
          <w:tab w:val="left" w:pos="14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E84A2A" w:rsidRDefault="00B8036A" w:rsidP="0015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Сас</w:t>
      </w:r>
      <w:r w:rsidR="00E84A2A" w:rsidRPr="007200A2">
        <w:rPr>
          <w:rFonts w:ascii="Times New Roman" w:hAnsi="Times New Roman" w:cs="Times New Roman"/>
          <w:sz w:val="24"/>
          <w:szCs w:val="24"/>
          <w:lang w:val="sr-Cyrl-CS"/>
        </w:rPr>
        <w:t>тавни део овог записника чини обрађени тонски снимак седнице Одбора.</w:t>
      </w:r>
    </w:p>
    <w:p w:rsidR="00156303" w:rsidRDefault="00156303" w:rsidP="0015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254D3" w:rsidRPr="007200A2" w:rsidRDefault="007254D3" w:rsidP="0015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4A2A" w:rsidRPr="007200A2" w:rsidRDefault="00E84A2A" w:rsidP="0015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4A2A" w:rsidRPr="007200A2" w:rsidRDefault="008D425E" w:rsidP="0015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84A2A" w:rsidRPr="007200A2">
        <w:rPr>
          <w:rFonts w:ascii="Times New Roman" w:hAnsi="Times New Roman" w:cs="Times New Roman"/>
          <w:sz w:val="24"/>
          <w:szCs w:val="24"/>
          <w:lang w:val="sr-Cyrl-CS"/>
        </w:rPr>
        <w:t xml:space="preserve">СЕКРЕТАР                                                  </w:t>
      </w:r>
      <w:r w:rsidR="00B8036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="00E84A2A" w:rsidRPr="00720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8036A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E84A2A" w:rsidRPr="007200A2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E84A2A" w:rsidRPr="007200A2" w:rsidRDefault="00E84A2A" w:rsidP="0015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4A2A" w:rsidRPr="007200A2" w:rsidRDefault="00E84A2A" w:rsidP="0015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0A2">
        <w:rPr>
          <w:rFonts w:ascii="Times New Roman" w:hAnsi="Times New Roman" w:cs="Times New Roman"/>
          <w:sz w:val="24"/>
          <w:szCs w:val="24"/>
          <w:lang w:val="sr-Cyrl-CS"/>
        </w:rPr>
        <w:t xml:space="preserve">Светлана Дедић                                      </w:t>
      </w:r>
      <w:r w:rsidR="00B8036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</w:t>
      </w:r>
      <w:r w:rsidRPr="00720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93F9A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7200A2">
        <w:rPr>
          <w:rFonts w:ascii="Times New Roman" w:hAnsi="Times New Roman" w:cs="Times New Roman"/>
          <w:sz w:val="24"/>
          <w:szCs w:val="24"/>
          <w:lang w:val="sr-Cyrl-CS"/>
        </w:rPr>
        <w:t>др Александар Мартиновић</w:t>
      </w:r>
    </w:p>
    <w:sectPr w:rsidR="00E84A2A" w:rsidRPr="007200A2" w:rsidSect="00C27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16"/>
    <w:rsid w:val="000524CA"/>
    <w:rsid w:val="000B288F"/>
    <w:rsid w:val="000E3BFF"/>
    <w:rsid w:val="00156303"/>
    <w:rsid w:val="00167352"/>
    <w:rsid w:val="001C4104"/>
    <w:rsid w:val="001E0AE2"/>
    <w:rsid w:val="001F2416"/>
    <w:rsid w:val="0030392E"/>
    <w:rsid w:val="00374F41"/>
    <w:rsid w:val="00647EC0"/>
    <w:rsid w:val="007200A2"/>
    <w:rsid w:val="007254D3"/>
    <w:rsid w:val="007B119E"/>
    <w:rsid w:val="007B16B8"/>
    <w:rsid w:val="008B66A9"/>
    <w:rsid w:val="008D425E"/>
    <w:rsid w:val="008E1C4B"/>
    <w:rsid w:val="009479CA"/>
    <w:rsid w:val="00A008BE"/>
    <w:rsid w:val="00A10D98"/>
    <w:rsid w:val="00A46AC6"/>
    <w:rsid w:val="00A80631"/>
    <w:rsid w:val="00A93F9A"/>
    <w:rsid w:val="00B8036A"/>
    <w:rsid w:val="00C27BA0"/>
    <w:rsid w:val="00C6211E"/>
    <w:rsid w:val="00DB584F"/>
    <w:rsid w:val="00E84A2A"/>
    <w:rsid w:val="00F41F77"/>
    <w:rsid w:val="00FB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416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2416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416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2416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3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F621A-3A2C-4CFC-A209-C0088665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Svetlana Dedic</cp:lastModifiedBy>
  <cp:revision>12</cp:revision>
  <cp:lastPrinted>2021-09-21T10:57:00Z</cp:lastPrinted>
  <dcterms:created xsi:type="dcterms:W3CDTF">2021-09-21T10:07:00Z</dcterms:created>
  <dcterms:modified xsi:type="dcterms:W3CDTF">2021-09-21T11:01:00Z</dcterms:modified>
</cp:coreProperties>
</file>