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C3" w:rsidRPr="0007720D" w:rsidRDefault="00BA40C3" w:rsidP="00BA40C3">
      <w:pPr>
        <w:ind w:firstLine="0"/>
        <w:rPr>
          <w:rFonts w:ascii="Times New Roman" w:eastAsia="Times New Roman" w:hAnsi="Times New Roman" w:cs="Times New Roman"/>
          <w:lang w:val="sr-Cyrl-CS"/>
        </w:rPr>
      </w:pPr>
      <w:bookmarkStart w:id="0" w:name="_GoBack"/>
      <w:bookmarkEnd w:id="0"/>
      <w:r w:rsidRPr="0007720D">
        <w:rPr>
          <w:rFonts w:ascii="Times New Roman" w:eastAsia="Times New Roman" w:hAnsi="Times New Roman" w:cs="Times New Roman"/>
          <w:lang w:val="sr-Cyrl-CS"/>
        </w:rPr>
        <w:t>РЕПУБЛИКА СРБИЈА</w:t>
      </w:r>
      <w:r w:rsidRPr="0007720D">
        <w:rPr>
          <w:rFonts w:ascii="Times New Roman" w:eastAsia="Times New Roman" w:hAnsi="Times New Roman" w:cs="Times New Roman"/>
          <w:lang w:val="sr-Cyrl-CS"/>
        </w:rPr>
        <w:tab/>
      </w:r>
      <w:r w:rsidRPr="0007720D">
        <w:rPr>
          <w:rFonts w:ascii="Times New Roman" w:eastAsia="Times New Roman" w:hAnsi="Times New Roman" w:cs="Times New Roman"/>
          <w:lang w:val="sr-Cyrl-CS"/>
        </w:rPr>
        <w:tab/>
      </w:r>
      <w:r w:rsidRPr="0007720D">
        <w:rPr>
          <w:rFonts w:ascii="Times New Roman" w:eastAsia="Times New Roman" w:hAnsi="Times New Roman" w:cs="Times New Roman"/>
          <w:lang w:val="sr-Cyrl-CS"/>
        </w:rPr>
        <w:tab/>
      </w:r>
      <w:r w:rsidRPr="0007720D">
        <w:rPr>
          <w:rFonts w:ascii="Times New Roman" w:eastAsia="Times New Roman" w:hAnsi="Times New Roman" w:cs="Times New Roman"/>
          <w:lang w:val="sr-Cyrl-CS"/>
        </w:rPr>
        <w:tab/>
      </w:r>
    </w:p>
    <w:p w:rsidR="00BA40C3" w:rsidRPr="0007720D" w:rsidRDefault="00BA40C3" w:rsidP="00BA40C3">
      <w:pPr>
        <w:ind w:firstLine="0"/>
        <w:rPr>
          <w:rFonts w:ascii="Times New Roman" w:eastAsia="Times New Roman" w:hAnsi="Times New Roman" w:cs="Times New Roman"/>
          <w:lang w:val="ru-RU"/>
        </w:rPr>
      </w:pPr>
      <w:r w:rsidRPr="0007720D">
        <w:rPr>
          <w:rFonts w:ascii="Times New Roman" w:eastAsia="Times New Roman" w:hAnsi="Times New Roman" w:cs="Times New Roman"/>
          <w:lang w:val="sr-Cyrl-CS"/>
        </w:rPr>
        <w:t>НАРОДНА СКУПШТИНА</w:t>
      </w:r>
    </w:p>
    <w:p w:rsidR="00BA40C3" w:rsidRPr="0007720D" w:rsidRDefault="00BA40C3" w:rsidP="00BA40C3">
      <w:pPr>
        <w:ind w:firstLine="0"/>
        <w:rPr>
          <w:rFonts w:ascii="Times New Roman" w:eastAsia="Times New Roman" w:hAnsi="Times New Roman" w:cs="Times New Roman"/>
          <w:lang w:val="sr-Cyrl-CS"/>
        </w:rPr>
      </w:pPr>
      <w:r w:rsidRPr="0007720D">
        <w:rPr>
          <w:rFonts w:ascii="Times New Roman" w:eastAsia="Times New Roman" w:hAnsi="Times New Roman" w:cs="Times New Roman"/>
          <w:lang w:val="sr-Cyrl-CS"/>
        </w:rPr>
        <w:t>Одбор за административно-буџетска</w:t>
      </w:r>
    </w:p>
    <w:p w:rsidR="00BA40C3" w:rsidRPr="0007720D" w:rsidRDefault="00BA40C3" w:rsidP="00BA40C3">
      <w:pPr>
        <w:ind w:firstLine="0"/>
        <w:rPr>
          <w:rFonts w:ascii="Times New Roman" w:eastAsia="Times New Roman" w:hAnsi="Times New Roman" w:cs="Times New Roman"/>
          <w:lang w:val="sr-Cyrl-CS"/>
        </w:rPr>
      </w:pPr>
      <w:r w:rsidRPr="0007720D">
        <w:rPr>
          <w:rFonts w:ascii="Times New Roman" w:eastAsia="Times New Roman" w:hAnsi="Times New Roman" w:cs="Times New Roman"/>
          <w:lang w:val="sr-Cyrl-CS"/>
        </w:rPr>
        <w:t>и мандатно-имунитетска питања</w:t>
      </w:r>
    </w:p>
    <w:p w:rsidR="00BA40C3" w:rsidRPr="0007720D" w:rsidRDefault="00BA40C3" w:rsidP="00BA40C3">
      <w:pPr>
        <w:ind w:firstLine="0"/>
        <w:rPr>
          <w:rFonts w:ascii="Times New Roman" w:eastAsia="Times New Roman" w:hAnsi="Times New Roman" w:cs="Times New Roman"/>
          <w:lang w:val="sr-Cyrl-RS"/>
        </w:rPr>
      </w:pPr>
      <w:r w:rsidRPr="0007720D">
        <w:rPr>
          <w:rFonts w:ascii="Times New Roman" w:eastAsia="Times New Roman" w:hAnsi="Times New Roman" w:cs="Times New Roman"/>
          <w:lang w:val="ru-RU"/>
        </w:rPr>
        <w:t>2</w:t>
      </w:r>
      <w:r w:rsidRPr="0007720D">
        <w:rPr>
          <w:rFonts w:ascii="Times New Roman" w:eastAsia="Times New Roman" w:hAnsi="Times New Roman" w:cs="Times New Roman"/>
        </w:rPr>
        <w:t>1</w:t>
      </w:r>
      <w:r w:rsidRPr="0007720D">
        <w:rPr>
          <w:rFonts w:ascii="Times New Roman" w:eastAsia="Times New Roman" w:hAnsi="Times New Roman" w:cs="Times New Roman"/>
          <w:lang w:val="sr-Cyrl-CS"/>
        </w:rPr>
        <w:t xml:space="preserve"> Број:</w:t>
      </w:r>
      <w:r w:rsidRPr="0007720D">
        <w:rPr>
          <w:rFonts w:ascii="Times New Roman" w:eastAsia="Times New Roman" w:hAnsi="Times New Roman" w:cs="Times New Roman"/>
        </w:rPr>
        <w:t xml:space="preserve"> </w:t>
      </w:r>
      <w:r w:rsidR="00247786" w:rsidRPr="0007720D">
        <w:rPr>
          <w:rFonts w:ascii="Times New Roman" w:eastAsia="Times New Roman" w:hAnsi="Times New Roman" w:cs="Times New Roman"/>
          <w:lang w:val="sr-Cyrl-RS"/>
        </w:rPr>
        <w:t>06-2/95-21</w:t>
      </w:r>
    </w:p>
    <w:p w:rsidR="00BA40C3" w:rsidRPr="0007720D" w:rsidRDefault="00BA40C3" w:rsidP="00BA40C3">
      <w:pPr>
        <w:ind w:firstLine="0"/>
        <w:rPr>
          <w:rFonts w:ascii="Times New Roman" w:eastAsia="Times New Roman" w:hAnsi="Times New Roman" w:cs="Times New Roman"/>
          <w:lang w:val="sr-Cyrl-CS"/>
        </w:rPr>
      </w:pPr>
      <w:r w:rsidRPr="0007720D">
        <w:rPr>
          <w:rFonts w:ascii="Times New Roman" w:eastAsia="Times New Roman" w:hAnsi="Times New Roman" w:cs="Times New Roman"/>
        </w:rPr>
        <w:t>23</w:t>
      </w:r>
      <w:r w:rsidRPr="0007720D">
        <w:rPr>
          <w:rFonts w:ascii="Times New Roman" w:eastAsia="Times New Roman" w:hAnsi="Times New Roman" w:cs="Times New Roman"/>
          <w:lang w:val="sr-Cyrl-RS"/>
        </w:rPr>
        <w:t xml:space="preserve">. март </w:t>
      </w:r>
      <w:r w:rsidRPr="0007720D">
        <w:rPr>
          <w:rFonts w:ascii="Times New Roman" w:eastAsia="Times New Roman" w:hAnsi="Times New Roman" w:cs="Times New Roman"/>
          <w:lang w:val="sr-Cyrl-CS"/>
        </w:rPr>
        <w:t>20</w:t>
      </w:r>
      <w:r w:rsidRPr="0007720D">
        <w:rPr>
          <w:rFonts w:ascii="Times New Roman" w:eastAsia="Times New Roman" w:hAnsi="Times New Roman" w:cs="Times New Roman"/>
        </w:rPr>
        <w:t>2</w:t>
      </w:r>
      <w:r w:rsidRPr="0007720D">
        <w:rPr>
          <w:rFonts w:ascii="Times New Roman" w:eastAsia="Times New Roman" w:hAnsi="Times New Roman" w:cs="Times New Roman"/>
          <w:lang w:val="sr-Cyrl-RS"/>
        </w:rPr>
        <w:t>1</w:t>
      </w:r>
      <w:r w:rsidRPr="0007720D">
        <w:rPr>
          <w:rFonts w:ascii="Times New Roman" w:eastAsia="Times New Roman" w:hAnsi="Times New Roman" w:cs="Times New Roman"/>
          <w:lang w:val="sr-Cyrl-CS"/>
        </w:rPr>
        <w:t>. године</w:t>
      </w:r>
    </w:p>
    <w:p w:rsidR="00BA40C3" w:rsidRPr="0007720D" w:rsidRDefault="00BA40C3" w:rsidP="00BA40C3">
      <w:pPr>
        <w:ind w:firstLine="0"/>
        <w:rPr>
          <w:rFonts w:ascii="Times New Roman" w:eastAsia="Times New Roman" w:hAnsi="Times New Roman" w:cs="Times New Roman"/>
          <w:lang w:val="sr-Cyrl-CS"/>
        </w:rPr>
      </w:pPr>
      <w:r w:rsidRPr="0007720D">
        <w:rPr>
          <w:rFonts w:ascii="Times New Roman" w:eastAsia="Times New Roman" w:hAnsi="Times New Roman" w:cs="Times New Roman"/>
          <w:lang w:val="sr-Cyrl-CS"/>
        </w:rPr>
        <w:t>Б е о г р а д</w:t>
      </w:r>
    </w:p>
    <w:p w:rsidR="00BA40C3" w:rsidRPr="0007720D" w:rsidRDefault="00BA40C3" w:rsidP="00BA40C3">
      <w:pPr>
        <w:ind w:hanging="142"/>
        <w:rPr>
          <w:rFonts w:ascii="Times New Roman" w:hAnsi="Times New Roman" w:cs="Times New Roman"/>
          <w:color w:val="000000" w:themeColor="text1"/>
        </w:rPr>
      </w:pPr>
    </w:p>
    <w:p w:rsidR="00BA40C3" w:rsidRPr="0007720D" w:rsidRDefault="00BA40C3" w:rsidP="00BA40C3">
      <w:pPr>
        <w:ind w:hanging="142"/>
        <w:rPr>
          <w:rFonts w:ascii="Times New Roman" w:hAnsi="Times New Roman" w:cs="Times New Roman"/>
          <w:color w:val="000000" w:themeColor="text1"/>
        </w:rPr>
      </w:pPr>
    </w:p>
    <w:p w:rsidR="00BA40C3" w:rsidRPr="0007720D" w:rsidRDefault="00BA40C3" w:rsidP="002973CD">
      <w:pPr>
        <w:spacing w:after="60"/>
        <w:ind w:firstLine="0"/>
        <w:jc w:val="center"/>
        <w:rPr>
          <w:rFonts w:ascii="Times New Roman" w:hAnsi="Times New Roman" w:cs="Times New Roman"/>
        </w:rPr>
      </w:pPr>
      <w:r w:rsidRPr="0007720D">
        <w:rPr>
          <w:rFonts w:ascii="Times New Roman" w:hAnsi="Times New Roman" w:cs="Times New Roman"/>
        </w:rPr>
        <w:t>ЗАПИСНИК</w:t>
      </w:r>
    </w:p>
    <w:p w:rsidR="00BA40C3" w:rsidRPr="0007720D" w:rsidRDefault="00BA40C3" w:rsidP="002973CD">
      <w:pPr>
        <w:spacing w:after="60"/>
        <w:ind w:firstLine="0"/>
        <w:jc w:val="center"/>
        <w:rPr>
          <w:rFonts w:ascii="Times New Roman" w:hAnsi="Times New Roman" w:cs="Times New Roman"/>
          <w:lang w:val="sr-Cyrl-RS"/>
        </w:rPr>
      </w:pPr>
      <w:r w:rsidRPr="0007720D">
        <w:rPr>
          <w:rFonts w:ascii="Times New Roman" w:hAnsi="Times New Roman" w:cs="Times New Roman"/>
        </w:rPr>
        <w:t>СА 24</w:t>
      </w:r>
      <w:r w:rsidRPr="0007720D">
        <w:rPr>
          <w:rFonts w:ascii="Times New Roman" w:hAnsi="Times New Roman" w:cs="Times New Roman"/>
          <w:lang w:val="sr-Cyrl-RS"/>
        </w:rPr>
        <w:t>.</w:t>
      </w:r>
      <w:r w:rsidRPr="0007720D">
        <w:rPr>
          <w:rFonts w:ascii="Times New Roman" w:hAnsi="Times New Roman" w:cs="Times New Roman"/>
        </w:rPr>
        <w:t xml:space="preserve"> СЕДНИЦЕ </w:t>
      </w:r>
      <w:r w:rsidRPr="0007720D">
        <w:rPr>
          <w:rFonts w:ascii="Times New Roman" w:hAnsi="Times New Roman" w:cs="Times New Roman"/>
          <w:lang w:val="sr-Cyrl-RS"/>
        </w:rPr>
        <w:t>ОДБОРА ЗА АДМИНИСТРАТИВНО-БУЏЕТСК</w:t>
      </w:r>
      <w:r w:rsidRPr="0007720D">
        <w:rPr>
          <w:rFonts w:ascii="Times New Roman" w:hAnsi="Times New Roman" w:cs="Times New Roman"/>
        </w:rPr>
        <w:t>A</w:t>
      </w:r>
      <w:r w:rsidRPr="0007720D">
        <w:rPr>
          <w:rFonts w:ascii="Times New Roman" w:hAnsi="Times New Roman" w:cs="Times New Roman"/>
          <w:lang w:val="sr-Cyrl-RS"/>
        </w:rPr>
        <w:t xml:space="preserve"> И МАНДАТНО-ИМУНИТЕТСКА ПИТАЊА</w:t>
      </w:r>
      <w:r w:rsidRPr="0007720D">
        <w:rPr>
          <w:rFonts w:ascii="Times New Roman" w:hAnsi="Times New Roman" w:cs="Times New Roman"/>
        </w:rPr>
        <w:t xml:space="preserve">, </w:t>
      </w:r>
      <w:r w:rsidRPr="0007720D">
        <w:rPr>
          <w:rFonts w:ascii="Times New Roman" w:hAnsi="Times New Roman" w:cs="Times New Roman"/>
          <w:lang w:val="sr-Cyrl-RS"/>
        </w:rPr>
        <w:t xml:space="preserve">ОДРЖАНЕ </w:t>
      </w:r>
      <w:r w:rsidRPr="0007720D">
        <w:rPr>
          <w:rFonts w:ascii="Times New Roman" w:hAnsi="Times New Roman" w:cs="Times New Roman"/>
        </w:rPr>
        <w:t xml:space="preserve">23. </w:t>
      </w:r>
      <w:r w:rsidRPr="0007720D">
        <w:rPr>
          <w:rFonts w:ascii="Times New Roman" w:hAnsi="Times New Roman" w:cs="Times New Roman"/>
          <w:lang w:val="sr-Cyrl-RS"/>
        </w:rPr>
        <w:t>МАРТА 2021.</w:t>
      </w:r>
      <w:r w:rsidRPr="0007720D">
        <w:rPr>
          <w:rFonts w:ascii="Times New Roman" w:hAnsi="Times New Roman" w:cs="Times New Roman"/>
        </w:rPr>
        <w:t xml:space="preserve"> ГОДИНЕ</w:t>
      </w:r>
    </w:p>
    <w:p w:rsidR="00BA40C3" w:rsidRPr="0007720D" w:rsidRDefault="00BA40C3" w:rsidP="002973CD">
      <w:pPr>
        <w:spacing w:after="60"/>
        <w:ind w:firstLine="0"/>
        <w:rPr>
          <w:rFonts w:ascii="Times New Roman" w:hAnsi="Times New Roman" w:cs="Times New Roman"/>
          <w:lang w:val="sr-Cyrl-RS"/>
        </w:rPr>
      </w:pPr>
    </w:p>
    <w:p w:rsidR="00BA40C3" w:rsidRPr="0007720D" w:rsidRDefault="00BA40C3" w:rsidP="002973CD">
      <w:pPr>
        <w:spacing w:after="60"/>
        <w:ind w:firstLine="709"/>
        <w:rPr>
          <w:rFonts w:ascii="Times New Roman" w:hAnsi="Times New Roman" w:cs="Times New Roman"/>
          <w:lang w:val="sr-Cyrl-RS"/>
        </w:rPr>
      </w:pPr>
      <w:r w:rsidRPr="0007720D">
        <w:rPr>
          <w:rFonts w:ascii="Times New Roman" w:hAnsi="Times New Roman" w:cs="Times New Roman"/>
          <w:lang w:val="sr-Cyrl-RS"/>
        </w:rPr>
        <w:t xml:space="preserve"> Седница је почела у </w:t>
      </w:r>
      <w:r w:rsidRPr="0007720D">
        <w:rPr>
          <w:rFonts w:ascii="Times New Roman" w:hAnsi="Times New Roman" w:cs="Times New Roman"/>
          <w:color w:val="000000" w:themeColor="text1"/>
          <w:lang w:val="sr-Cyrl-RS"/>
        </w:rPr>
        <w:t>1</w:t>
      </w:r>
      <w:r w:rsidRPr="0007720D">
        <w:rPr>
          <w:rFonts w:ascii="Times New Roman" w:hAnsi="Times New Roman" w:cs="Times New Roman"/>
          <w:color w:val="000000" w:themeColor="text1"/>
        </w:rPr>
        <w:t>3,00</w:t>
      </w:r>
      <w:r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часова</w:t>
      </w:r>
      <w:r w:rsidRPr="0007720D">
        <w:rPr>
          <w:rFonts w:ascii="Times New Roman" w:hAnsi="Times New Roman" w:cs="Times New Roman"/>
          <w:lang w:val="sr-Cyrl-RS"/>
        </w:rPr>
        <w:t>.</w:t>
      </w:r>
    </w:p>
    <w:p w:rsidR="00BA40C3" w:rsidRPr="0007720D" w:rsidRDefault="00BA40C3" w:rsidP="002973CD">
      <w:pPr>
        <w:spacing w:after="60"/>
        <w:ind w:firstLine="709"/>
        <w:rPr>
          <w:rFonts w:ascii="Times New Roman" w:hAnsi="Times New Roman" w:cs="Times New Roman"/>
          <w:lang w:val="sr-Cyrl-RS"/>
        </w:rPr>
      </w:pPr>
    </w:p>
    <w:p w:rsidR="00BA40C3" w:rsidRPr="0007720D" w:rsidRDefault="00BA40C3" w:rsidP="002973CD">
      <w:pPr>
        <w:spacing w:after="60"/>
        <w:ind w:firstLine="709"/>
        <w:rPr>
          <w:rFonts w:ascii="Times New Roman" w:hAnsi="Times New Roman" w:cs="Times New Roman"/>
          <w:lang w:val="sr-Cyrl-RS"/>
        </w:rPr>
      </w:pPr>
      <w:r w:rsidRPr="0007720D">
        <w:rPr>
          <w:rFonts w:ascii="Times New Roman" w:hAnsi="Times New Roman" w:cs="Times New Roman"/>
          <w:lang w:val="sr-Cyrl-RS"/>
        </w:rPr>
        <w:t xml:space="preserve"> 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BA40C3" w:rsidRPr="0007720D" w:rsidRDefault="00BA40C3" w:rsidP="002973CD">
      <w:pPr>
        <w:spacing w:after="60"/>
        <w:ind w:firstLine="709"/>
        <w:rPr>
          <w:rFonts w:ascii="Times New Roman" w:hAnsi="Times New Roman" w:cs="Times New Roman"/>
          <w:lang w:val="sr-Cyrl-RS"/>
        </w:rPr>
      </w:pPr>
    </w:p>
    <w:p w:rsidR="00BA40C3" w:rsidRPr="0007720D" w:rsidRDefault="00BA40C3" w:rsidP="002973CD">
      <w:pPr>
        <w:spacing w:after="60"/>
        <w:ind w:firstLine="709"/>
        <w:rPr>
          <w:rFonts w:ascii="Times New Roman" w:hAnsi="Times New Roman" w:cs="Times New Roman"/>
          <w:lang w:val="sr-Cyrl-RS"/>
        </w:rPr>
      </w:pPr>
      <w:r w:rsidRPr="0007720D">
        <w:rPr>
          <w:rFonts w:ascii="Times New Roman" w:hAnsi="Times New Roman" w:cs="Times New Roman"/>
          <w:lang w:val="sr-Cyrl-RS"/>
        </w:rPr>
        <w:t xml:space="preserve"> Седници су присуствовали чланови Одбора: Адам Шукало, Верољуб Матић, Бранимир Спасић</w:t>
      </w:r>
      <w:r w:rsidRPr="0007720D">
        <w:rPr>
          <w:rFonts w:ascii="Times New Roman" w:hAnsi="Times New Roman" w:cs="Times New Roman"/>
        </w:rPr>
        <w:t>,</w:t>
      </w:r>
      <w:r w:rsidRPr="0007720D">
        <w:rPr>
          <w:rFonts w:ascii="Times New Roman" w:hAnsi="Times New Roman" w:cs="Times New Roman"/>
          <w:lang w:val="sr-Cyrl-RS"/>
        </w:rPr>
        <w:t xml:space="preserve"> Дарко Лакетић, Лука Кебара, Ивана Николић, Небојша Бакарец, Сандра Божић,</w:t>
      </w:r>
      <w:r w:rsidRPr="0007720D">
        <w:rPr>
          <w:rFonts w:ascii="Times New Roman" w:hAnsi="Times New Roman" w:cs="Times New Roman"/>
        </w:rPr>
        <w:t xml:space="preserve"> </w:t>
      </w:r>
      <w:r w:rsidRPr="0007720D">
        <w:rPr>
          <w:rFonts w:ascii="Times New Roman" w:hAnsi="Times New Roman" w:cs="Times New Roman"/>
          <w:lang w:val="sr-Cyrl-RS"/>
        </w:rPr>
        <w:t>Угљеша Марковић и Бранимир Јовановић.</w:t>
      </w:r>
    </w:p>
    <w:p w:rsidR="00BA40C3" w:rsidRPr="0007720D" w:rsidRDefault="00BA40C3" w:rsidP="002973CD">
      <w:pPr>
        <w:spacing w:after="60"/>
        <w:ind w:firstLine="709"/>
        <w:rPr>
          <w:rFonts w:ascii="Times New Roman" w:hAnsi="Times New Roman" w:cs="Times New Roman"/>
          <w:lang w:val="sr-Cyrl-RS"/>
        </w:rPr>
      </w:pPr>
      <w:r w:rsidRPr="0007720D">
        <w:rPr>
          <w:rFonts w:ascii="Times New Roman" w:hAnsi="Times New Roman" w:cs="Times New Roman"/>
          <w:lang w:val="sr-Cyrl-RS"/>
        </w:rPr>
        <w:t>Седници су присуствовали заменици чланова Одбора: Виктор Јевтовић</w:t>
      </w:r>
      <w:r w:rsidR="002A62FE">
        <w:rPr>
          <w:rFonts w:ascii="Times New Roman" w:hAnsi="Times New Roman" w:cs="Times New Roman"/>
        </w:rPr>
        <w:t>,</w:t>
      </w:r>
      <w:r w:rsidRPr="0007720D">
        <w:rPr>
          <w:rFonts w:ascii="Times New Roman" w:hAnsi="Times New Roman" w:cs="Times New Roman"/>
          <w:lang w:val="sr-Cyrl-RS"/>
        </w:rPr>
        <w:t xml:space="preserve"> заменик Драгане Баришић, члана одбора</w:t>
      </w:r>
      <w:r w:rsidR="002A62FE">
        <w:rPr>
          <w:rFonts w:ascii="Times New Roman" w:hAnsi="Times New Roman" w:cs="Times New Roman"/>
          <w:lang w:val="sr-Cyrl-RS"/>
        </w:rPr>
        <w:t>;</w:t>
      </w:r>
      <w:r w:rsidRPr="0007720D">
        <w:rPr>
          <w:rFonts w:ascii="Times New Roman" w:hAnsi="Times New Roman" w:cs="Times New Roman"/>
          <w:lang w:val="sr-Cyrl-RS"/>
        </w:rPr>
        <w:t xml:space="preserve"> Маријана Крајновић</w:t>
      </w:r>
      <w:r w:rsidR="002A62FE">
        <w:rPr>
          <w:rFonts w:ascii="Times New Roman" w:hAnsi="Times New Roman" w:cs="Times New Roman"/>
          <w:lang w:val="sr-Cyrl-RS"/>
        </w:rPr>
        <w:t>,</w:t>
      </w:r>
      <w:r w:rsidRPr="0007720D">
        <w:rPr>
          <w:rFonts w:ascii="Times New Roman" w:hAnsi="Times New Roman" w:cs="Times New Roman"/>
          <w:lang w:val="sr-Cyrl-RS"/>
        </w:rPr>
        <w:t xml:space="preserve"> заменик М</w:t>
      </w:r>
      <w:r w:rsidR="002A62FE">
        <w:rPr>
          <w:rFonts w:ascii="Times New Roman" w:hAnsi="Times New Roman" w:cs="Times New Roman"/>
          <w:lang w:val="sr-Cyrl-RS"/>
        </w:rPr>
        <w:t xml:space="preserve">ирослава Кондића, члана Одбора; </w:t>
      </w:r>
      <w:r w:rsidRPr="0007720D">
        <w:rPr>
          <w:rFonts w:ascii="Times New Roman" w:hAnsi="Times New Roman" w:cs="Times New Roman"/>
          <w:lang w:val="sr-Cyrl-RS"/>
        </w:rPr>
        <w:t>Дијана Радовић</w:t>
      </w:r>
      <w:r w:rsidR="002A62FE">
        <w:rPr>
          <w:rFonts w:ascii="Times New Roman" w:hAnsi="Times New Roman" w:cs="Times New Roman"/>
          <w:lang w:val="sr-Cyrl-RS"/>
        </w:rPr>
        <w:t>,</w:t>
      </w:r>
      <w:r w:rsidRPr="0007720D">
        <w:rPr>
          <w:rFonts w:ascii="Times New Roman" w:hAnsi="Times New Roman" w:cs="Times New Roman"/>
          <w:lang w:val="sr-Cyrl-RS"/>
        </w:rPr>
        <w:t xml:space="preserve"> заменик</w:t>
      </w:r>
      <w:r w:rsidR="002A62FE">
        <w:rPr>
          <w:rFonts w:ascii="Times New Roman" w:hAnsi="Times New Roman" w:cs="Times New Roman"/>
          <w:lang w:val="sr-Cyrl-RS"/>
        </w:rPr>
        <w:t xml:space="preserve"> Ђорђа Милићевића, члана одбора; Жељко Томић, </w:t>
      </w:r>
      <w:r w:rsidRPr="0007720D">
        <w:rPr>
          <w:rFonts w:ascii="Times New Roman" w:hAnsi="Times New Roman" w:cs="Times New Roman"/>
          <w:lang w:val="sr-Cyrl-RS"/>
        </w:rPr>
        <w:t>заменик Марине Рагуш, члана Одбора.</w:t>
      </w:r>
    </w:p>
    <w:p w:rsidR="00BA40C3" w:rsidRPr="0007720D" w:rsidRDefault="00BA40C3" w:rsidP="002973CD">
      <w:pPr>
        <w:spacing w:after="60"/>
        <w:ind w:firstLine="709"/>
        <w:rPr>
          <w:rFonts w:ascii="Times New Roman" w:hAnsi="Times New Roman" w:cs="Times New Roman"/>
          <w:lang w:val="sr-Cyrl-RS"/>
        </w:rPr>
      </w:pPr>
      <w:r w:rsidRPr="0007720D">
        <w:rPr>
          <w:rFonts w:ascii="Times New Roman" w:hAnsi="Times New Roman" w:cs="Times New Roman"/>
          <w:lang w:val="sr-Cyrl-RS"/>
        </w:rPr>
        <w:tab/>
        <w:t xml:space="preserve">Седници нису присуствовали  чланови Одбора: Драгана Баришић, Мирослав Кондић, Ђорђе </w:t>
      </w:r>
      <w:r w:rsidRPr="0007720D">
        <w:rPr>
          <w:rFonts w:ascii="Times New Roman" w:hAnsi="Times New Roman" w:cs="Times New Roman"/>
        </w:rPr>
        <w:t>M</w:t>
      </w:r>
      <w:r w:rsidRPr="0007720D">
        <w:rPr>
          <w:rFonts w:ascii="Times New Roman" w:hAnsi="Times New Roman" w:cs="Times New Roman"/>
          <w:lang w:val="sr-Cyrl-RS"/>
        </w:rPr>
        <w:t xml:space="preserve">илићевић, Мира Петровић и Шаип Камбери.  </w:t>
      </w:r>
    </w:p>
    <w:p w:rsidR="00230664" w:rsidRPr="0007720D" w:rsidRDefault="00230664" w:rsidP="002973CD">
      <w:pPr>
        <w:spacing w:after="60"/>
        <w:ind w:firstLine="709"/>
        <w:rPr>
          <w:rFonts w:ascii="Times New Roman" w:hAnsi="Times New Roman" w:cs="Times New Roman"/>
          <w:lang w:val="sr-Cyrl-RS"/>
        </w:rPr>
      </w:pPr>
      <w:r w:rsidRPr="0007720D">
        <w:rPr>
          <w:rFonts w:ascii="Times New Roman" w:hAnsi="Times New Roman" w:cs="Times New Roman"/>
          <w:lang w:val="sr-Cyrl-RS"/>
        </w:rPr>
        <w:t>Седници су, такође, присуствовали и народни посланици: Владимир Орлић, Марко Атлагић и Маријан Ристичевић.</w:t>
      </w:r>
    </w:p>
    <w:p w:rsidR="00602594" w:rsidRDefault="00230664" w:rsidP="002973CD">
      <w:pPr>
        <w:spacing w:after="60"/>
        <w:rPr>
          <w:rFonts w:ascii="Times New Roman" w:eastAsia="Calibri" w:hAnsi="Times New Roman" w:cs="Times New Roman"/>
        </w:rPr>
      </w:pPr>
      <w:r w:rsidRPr="0007720D">
        <w:rPr>
          <w:rFonts w:ascii="Times New Roman" w:eastAsia="Calibri" w:hAnsi="Times New Roman" w:cs="Times New Roman"/>
          <w:lang w:val="sr-Cyrl-RS"/>
        </w:rPr>
        <w:t>На основу члана 76. Пословника Народне скупштине, народни посланик Дарко Лакетић је предложио</w:t>
      </w:r>
      <w:r w:rsidRPr="0007720D">
        <w:rPr>
          <w:rFonts w:ascii="Times New Roman" w:eastAsia="Calibri" w:hAnsi="Times New Roman" w:cs="Times New Roman"/>
          <w:b/>
          <w:lang w:val="sr-Cyrl-RS"/>
        </w:rPr>
        <w:t xml:space="preserve"> </w:t>
      </w:r>
      <w:r w:rsidRPr="0007720D">
        <w:rPr>
          <w:rFonts w:ascii="Times New Roman" w:eastAsia="Calibri" w:hAnsi="Times New Roman" w:cs="Times New Roman"/>
          <w:lang w:val="sr-Cyrl-RS"/>
        </w:rPr>
        <w:t>да Одбор обави заједнички претрес о тачкама</w:t>
      </w:r>
      <w:r w:rsidRPr="0007720D">
        <w:rPr>
          <w:rFonts w:ascii="Times New Roman" w:eastAsia="Calibri" w:hAnsi="Times New Roman" w:cs="Times New Roman"/>
        </w:rPr>
        <w:t xml:space="preserve"> </w:t>
      </w:r>
      <w:r w:rsidRPr="0007720D">
        <w:rPr>
          <w:rFonts w:ascii="Times New Roman" w:eastAsia="Calibri" w:hAnsi="Times New Roman" w:cs="Times New Roman"/>
          <w:lang w:val="sr-Cyrl-RS"/>
        </w:rPr>
        <w:t xml:space="preserve">од један </w:t>
      </w:r>
      <w:r w:rsidR="00B9176C">
        <w:rPr>
          <w:rFonts w:ascii="Times New Roman" w:eastAsia="Calibri" w:hAnsi="Times New Roman" w:cs="Times New Roman"/>
          <w:lang w:val="sr-Cyrl-RS"/>
        </w:rPr>
        <w:t>до пет предложеног дневног реда</w:t>
      </w:r>
      <w:r w:rsidR="00B9176C">
        <w:rPr>
          <w:rFonts w:ascii="Times New Roman" w:eastAsia="Calibri" w:hAnsi="Times New Roman" w:cs="Times New Roman"/>
        </w:rPr>
        <w:t>.</w:t>
      </w:r>
    </w:p>
    <w:p w:rsidR="00602594" w:rsidRPr="0007720D" w:rsidRDefault="004171A4" w:rsidP="002973CD">
      <w:pPr>
        <w:spacing w:after="60"/>
        <w:rPr>
          <w:rFonts w:ascii="Times New Roman" w:hAnsi="Times New Roman" w:cs="Times New Roman"/>
          <w:lang w:val="sr-Cyrl-RS"/>
        </w:rPr>
      </w:pPr>
      <w:r w:rsidRPr="0007720D">
        <w:rPr>
          <w:rFonts w:ascii="Times New Roman" w:hAnsi="Times New Roman" w:cs="Times New Roman"/>
          <w:lang w:val="sr-Cyrl-RS"/>
        </w:rPr>
        <w:t xml:space="preserve">Сходно члану 93. Пословника, председник Одбора је ставио на гласање предлог члана Одбора Дарка Лакетића који је </w:t>
      </w:r>
      <w:r w:rsidR="00925ED5" w:rsidRPr="0007720D">
        <w:rPr>
          <w:rFonts w:ascii="Times New Roman" w:hAnsi="Times New Roman" w:cs="Times New Roman"/>
          <w:lang w:val="sr-Cyrl-RS"/>
        </w:rPr>
        <w:t xml:space="preserve">једногласно </w:t>
      </w:r>
      <w:r w:rsidR="002973CD">
        <w:rPr>
          <w:rFonts w:ascii="Times New Roman" w:hAnsi="Times New Roman" w:cs="Times New Roman"/>
          <w:lang w:val="sr-Cyrl-RS"/>
        </w:rPr>
        <w:t>прихваћен</w:t>
      </w:r>
      <w:r w:rsidRPr="0007720D">
        <w:rPr>
          <w:rFonts w:ascii="Times New Roman" w:hAnsi="Times New Roman" w:cs="Times New Roman"/>
          <w:lang w:val="sr-Cyrl-RS"/>
        </w:rPr>
        <w:t>.</w:t>
      </w:r>
    </w:p>
    <w:p w:rsidR="004171A4" w:rsidRPr="0007720D" w:rsidRDefault="004171A4" w:rsidP="002973CD">
      <w:pPr>
        <w:spacing w:after="60"/>
        <w:rPr>
          <w:rFonts w:ascii="Times New Roman" w:eastAsia="Calibri" w:hAnsi="Times New Roman" w:cs="Times New Roman"/>
        </w:rPr>
      </w:pPr>
      <w:r w:rsidRPr="0007720D">
        <w:rPr>
          <w:rFonts w:ascii="Times New Roman" w:eastAsia="Calibri" w:hAnsi="Times New Roman" w:cs="Times New Roman"/>
          <w:lang w:val="sr-Cyrl-RS"/>
        </w:rPr>
        <w:t>По изјашњењу о предлогу  за спајање расправе, сходно чла</w:t>
      </w:r>
      <w:r w:rsidR="002A62FE">
        <w:rPr>
          <w:rFonts w:ascii="Times New Roman" w:eastAsia="Calibri" w:hAnsi="Times New Roman" w:cs="Times New Roman"/>
          <w:lang w:val="sr-Cyrl-RS"/>
        </w:rPr>
        <w:t xml:space="preserve">ну 93.  </w:t>
      </w:r>
      <w:r w:rsidRPr="0007720D">
        <w:rPr>
          <w:rFonts w:ascii="Times New Roman" w:eastAsia="Calibri" w:hAnsi="Times New Roman" w:cs="Times New Roman"/>
          <w:lang w:val="sr-Cyrl-RS"/>
        </w:rPr>
        <w:t>Пословника Народне скупштине, председник Одбора је ставио на гласање Предлог дневног реда 24. седнице у целини.</w:t>
      </w:r>
    </w:p>
    <w:p w:rsidR="004171A4" w:rsidRPr="0007720D" w:rsidRDefault="004171A4" w:rsidP="002973CD">
      <w:pPr>
        <w:spacing w:after="60"/>
        <w:rPr>
          <w:rFonts w:ascii="Times New Roman" w:eastAsia="Calibri" w:hAnsi="Times New Roman" w:cs="Times New Roman"/>
          <w:lang w:val="sr-Cyrl-RS"/>
        </w:rPr>
      </w:pPr>
    </w:p>
    <w:p w:rsidR="004171A4" w:rsidRPr="0007720D" w:rsidRDefault="004171A4" w:rsidP="002973CD">
      <w:pPr>
        <w:spacing w:after="60"/>
        <w:ind w:firstLine="0"/>
        <w:rPr>
          <w:rFonts w:ascii="Times New Roman" w:hAnsi="Times New Roman" w:cs="Times New Roman"/>
        </w:rPr>
      </w:pPr>
      <w:r w:rsidRPr="0007720D">
        <w:rPr>
          <w:color w:val="FF0000"/>
          <w:lang w:val="sr-Cyrl-RS"/>
        </w:rPr>
        <w:t xml:space="preserve">              </w:t>
      </w:r>
      <w:r w:rsidRPr="0007720D">
        <w:rPr>
          <w:rFonts w:ascii="Times New Roman" w:hAnsi="Times New Roman" w:cs="Times New Roman"/>
          <w:lang w:val="sr-Cyrl-RS"/>
        </w:rPr>
        <w:t>На предлог председника, Одбор је једногласно утврдио следећи:</w:t>
      </w:r>
    </w:p>
    <w:p w:rsidR="004171A4" w:rsidRPr="0007720D" w:rsidRDefault="004171A4" w:rsidP="004171A4">
      <w:pPr>
        <w:ind w:firstLine="0"/>
        <w:rPr>
          <w:rFonts w:ascii="Times New Roman" w:hAnsi="Times New Roman" w:cs="Times New Roman"/>
        </w:rPr>
      </w:pPr>
    </w:p>
    <w:p w:rsidR="004171A4" w:rsidRDefault="004171A4" w:rsidP="004171A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1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 р е д: </w:t>
      </w:r>
    </w:p>
    <w:p w:rsidR="0007720D" w:rsidRPr="0007720D" w:rsidRDefault="0007720D" w:rsidP="004171A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71A4" w:rsidRPr="004171A4" w:rsidRDefault="004171A4" w:rsidP="004171A4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 w:rsidRPr="004171A4">
        <w:rPr>
          <w:sz w:val="22"/>
          <w:szCs w:val="22"/>
          <w:lang w:val="sr-Cyrl-RS"/>
        </w:rPr>
        <w:t>Разматрање  пријаве о повреди Кодекса понашања народних посланика, коју је против народног посланика Марка Атлагића, поднела Жељка Цвејин (21 Број:9-264/21 од 23. фебруара 2021. године);</w:t>
      </w:r>
    </w:p>
    <w:p w:rsidR="004171A4" w:rsidRPr="004171A4" w:rsidRDefault="004171A4" w:rsidP="004171A4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 w:rsidRPr="004171A4">
        <w:rPr>
          <w:sz w:val="22"/>
          <w:szCs w:val="22"/>
          <w:lang w:val="sr-Cyrl-RS"/>
        </w:rPr>
        <w:t>Разматрање  пријаве о повреди Кодекса понашања народних посланика, коју је против народног посланика Небојше Бакареца, поднела Тамара Бранковић (21 Број 9-377/21 од 4. марта 2021. године);</w:t>
      </w:r>
    </w:p>
    <w:p w:rsidR="004171A4" w:rsidRPr="004171A4" w:rsidRDefault="004171A4" w:rsidP="004171A4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 w:rsidRPr="004171A4">
        <w:rPr>
          <w:sz w:val="22"/>
          <w:szCs w:val="22"/>
          <w:lang w:val="sr-Cyrl-RS"/>
        </w:rPr>
        <w:t>Разматрање пријаве о повреди Кодекса понашања народних посланика, коју је против народног посланика Владимира  Орлића,  поднела  Лана Авакумовић (21 Број 9-377/21-1 од 11. марта 2021. године);</w:t>
      </w:r>
    </w:p>
    <w:p w:rsidR="004171A4" w:rsidRPr="004171A4" w:rsidRDefault="004171A4" w:rsidP="004171A4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 w:rsidRPr="004171A4">
        <w:rPr>
          <w:sz w:val="22"/>
          <w:szCs w:val="22"/>
          <w:lang w:val="sr-Cyrl-RS"/>
        </w:rPr>
        <w:lastRenderedPageBreak/>
        <w:t>Разматрање пријаве о повреди Кодекса понашања народних посланика, коју је против народног посланика Александра Мартиновића, поднео Павле Димитријевић  (21 Број 9-377/21-2 од 11. марта 2021. године);</w:t>
      </w:r>
    </w:p>
    <w:p w:rsidR="004171A4" w:rsidRPr="004171A4" w:rsidRDefault="004171A4" w:rsidP="004171A4">
      <w:pPr>
        <w:pStyle w:val="ListParagraph"/>
        <w:numPr>
          <w:ilvl w:val="0"/>
          <w:numId w:val="1"/>
        </w:numPr>
        <w:rPr>
          <w:sz w:val="22"/>
          <w:szCs w:val="22"/>
          <w:lang w:val="sr-Cyrl-RS"/>
        </w:rPr>
      </w:pPr>
      <w:r w:rsidRPr="004171A4">
        <w:rPr>
          <w:sz w:val="22"/>
          <w:szCs w:val="22"/>
          <w:lang w:val="sr-Cyrl-RS"/>
        </w:rPr>
        <w:t>Разматрање пријаве о повреди Кодекса понашања народних посланика, коју је против народних посланика Јелене Жарић Ковачевић и других, поднела ''Транспарентост Србија'' (21 Број 9-377/21-3 од 16. марта 2021. године).</w:t>
      </w:r>
    </w:p>
    <w:p w:rsidR="004171A4" w:rsidRPr="004171A4" w:rsidRDefault="004171A4" w:rsidP="004535DB">
      <w:pPr>
        <w:pStyle w:val="ListParagraph"/>
        <w:ind w:left="0" w:firstLine="720"/>
        <w:rPr>
          <w:sz w:val="22"/>
          <w:szCs w:val="22"/>
          <w:lang w:val="sr-Cyrl-RS"/>
        </w:rPr>
      </w:pPr>
    </w:p>
    <w:p w:rsidR="004171A4" w:rsidRPr="00602594" w:rsidRDefault="004171A4" w:rsidP="0023066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A40C3" w:rsidRPr="00F406BF" w:rsidRDefault="002A62FE" w:rsidP="004535DB">
      <w:pPr>
        <w:ind w:firstLine="709"/>
        <w:rPr>
          <w:rFonts w:ascii="Times New Roman" w:hAnsi="Times New Roman" w:cs="Times New Roman"/>
          <w:lang w:val="sr-Cyrl-RS"/>
        </w:rPr>
      </w:pPr>
      <w:r w:rsidRPr="00F406BF">
        <w:rPr>
          <w:rFonts w:ascii="Times New Roman" w:hAnsi="Times New Roman" w:cs="Times New Roman"/>
          <w:b/>
          <w:lang w:val="sr-Cyrl-RS"/>
        </w:rPr>
        <w:t xml:space="preserve">Прва, друга трећа, четврта и </w:t>
      </w:r>
      <w:r w:rsidR="004171A4" w:rsidRPr="00F406BF">
        <w:rPr>
          <w:rFonts w:ascii="Times New Roman" w:hAnsi="Times New Roman" w:cs="Times New Roman"/>
          <w:b/>
          <w:lang w:val="sr-Cyrl-RS"/>
        </w:rPr>
        <w:t xml:space="preserve">пета тачка дневног реда: </w:t>
      </w:r>
      <w:r w:rsidR="004171A4" w:rsidRPr="00F406BF">
        <w:rPr>
          <w:rFonts w:ascii="Times New Roman" w:hAnsi="Times New Roman" w:cs="Times New Roman"/>
          <w:lang w:val="sr-Cyrl-RS"/>
        </w:rPr>
        <w:t>Разматрање пријав</w:t>
      </w:r>
      <w:r w:rsidR="004F4ACD" w:rsidRPr="00F406BF">
        <w:rPr>
          <w:rFonts w:ascii="Times New Roman" w:hAnsi="Times New Roman" w:cs="Times New Roman"/>
          <w:lang w:val="sr-Cyrl-RS"/>
        </w:rPr>
        <w:t>е</w:t>
      </w:r>
      <w:r w:rsidR="004171A4" w:rsidRPr="00F406BF">
        <w:rPr>
          <w:rFonts w:ascii="Times New Roman" w:hAnsi="Times New Roman" w:cs="Times New Roman"/>
          <w:lang w:val="sr-Cyrl-RS"/>
        </w:rPr>
        <w:t xml:space="preserve"> о повреди Кодекса понашања народних </w:t>
      </w:r>
      <w:r w:rsidR="004F4ACD" w:rsidRPr="00F406BF">
        <w:rPr>
          <w:rFonts w:ascii="Times New Roman" w:hAnsi="Times New Roman" w:cs="Times New Roman"/>
          <w:lang w:val="sr-Cyrl-RS"/>
        </w:rPr>
        <w:t>посланика, коју је против народног посланика Марка Атлагића, поднела Жељка Цвејин; Разматрање  пријаве о повреди Кодекса понашања народних посланика, коју је против народног посланика Небојше Бакареца, поднела Тамара Бранковић;</w:t>
      </w:r>
    </w:p>
    <w:p w:rsidR="004F4ACD" w:rsidRPr="00F406BF" w:rsidRDefault="004F4ACD" w:rsidP="004535DB">
      <w:pPr>
        <w:ind w:firstLine="709"/>
        <w:rPr>
          <w:rFonts w:ascii="Times New Roman" w:hAnsi="Times New Roman" w:cs="Times New Roman"/>
        </w:rPr>
      </w:pPr>
      <w:r w:rsidRPr="00F406BF">
        <w:rPr>
          <w:rFonts w:ascii="Times New Roman" w:hAnsi="Times New Roman" w:cs="Times New Roman"/>
          <w:lang w:val="sr-Cyrl-RS"/>
        </w:rPr>
        <w:t>Разматрање пријаве о повреди Кодекса понашања народних посланика, коју је проти</w:t>
      </w:r>
      <w:r w:rsidR="00F406BF">
        <w:rPr>
          <w:rFonts w:ascii="Times New Roman" w:hAnsi="Times New Roman" w:cs="Times New Roman"/>
          <w:lang w:val="sr-Cyrl-RS"/>
        </w:rPr>
        <w:t>в народн</w:t>
      </w:r>
      <w:r w:rsidR="004535DB">
        <w:rPr>
          <w:rFonts w:ascii="Times New Roman" w:hAnsi="Times New Roman" w:cs="Times New Roman"/>
          <w:lang w:val="sr-Cyrl-RS"/>
        </w:rPr>
        <w:t xml:space="preserve">ог посланика Владимира Орлића, </w:t>
      </w:r>
      <w:r w:rsidR="00F406BF">
        <w:rPr>
          <w:rFonts w:ascii="Times New Roman" w:hAnsi="Times New Roman" w:cs="Times New Roman"/>
          <w:lang w:val="sr-Cyrl-RS"/>
        </w:rPr>
        <w:t>поднела</w:t>
      </w:r>
      <w:r w:rsidRPr="00F406BF">
        <w:rPr>
          <w:rFonts w:ascii="Times New Roman" w:hAnsi="Times New Roman" w:cs="Times New Roman"/>
          <w:lang w:val="sr-Cyrl-RS"/>
        </w:rPr>
        <w:t xml:space="preserve"> Лана Авакумовић; Разматрање пријаве о повреди Кодекса понашања народних посланика, коју је против народног посланика Александра Мартиновића, поднео Павле Димитријевић; Разматрање пријаве о повреди Кодекса понашања народних посланика, коју је против народних посланика Јелене Жарић Ковачевић и других, поднела ''Транспарентост Србија''</w:t>
      </w:r>
      <w:r w:rsidR="00F406BF">
        <w:rPr>
          <w:rFonts w:ascii="Times New Roman" w:hAnsi="Times New Roman" w:cs="Times New Roman"/>
          <w:lang w:val="sr-Cyrl-RS"/>
        </w:rPr>
        <w:t>.</w:t>
      </w:r>
    </w:p>
    <w:p w:rsidR="00BD3D7D" w:rsidRPr="00F406BF" w:rsidRDefault="00BD3D7D" w:rsidP="004535DB">
      <w:pPr>
        <w:ind w:firstLine="709"/>
        <w:rPr>
          <w:rFonts w:ascii="Times New Roman" w:hAnsi="Times New Roman" w:cs="Times New Roman"/>
        </w:rPr>
      </w:pPr>
    </w:p>
    <w:p w:rsidR="002A7B91" w:rsidRPr="00BD3D7D" w:rsidRDefault="004535DB" w:rsidP="004535DB">
      <w:pPr>
        <w:spacing w:after="60"/>
        <w:ind w:firstLine="709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 </w:t>
      </w:r>
      <w:r w:rsidR="002A7B91">
        <w:rPr>
          <w:rFonts w:ascii="Times New Roman" w:hAnsi="Times New Roman" w:cs="Times New Roman"/>
          <w:lang w:val="sr-Cyrl-RS"/>
        </w:rPr>
        <w:t>Поводом поднетих пријава, а у складу са чланом 29. Кодекса понашања народних посланика, изјаснили су се народни посланици: Марко Атлагић и Небојша Бакарец.</w:t>
      </w:r>
    </w:p>
    <w:p w:rsidR="004F4ACD" w:rsidRDefault="004535DB" w:rsidP="004535DB">
      <w:pPr>
        <w:ind w:firstLine="709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</w:t>
      </w:r>
      <w:r w:rsidR="004F4ACD">
        <w:rPr>
          <w:rFonts w:ascii="Times New Roman" w:hAnsi="Times New Roman" w:cs="Times New Roman"/>
          <w:lang w:val="sr-Cyrl-RS"/>
        </w:rPr>
        <w:t xml:space="preserve">Председник Одбора је као увод у расправу изнео да је крајем децембра прошле године </w:t>
      </w:r>
    </w:p>
    <w:p w:rsidR="004535DB" w:rsidRDefault="004F4ACD" w:rsidP="004535DB">
      <w:pPr>
        <w:ind w:firstLine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Народна скупштина донела Кодекс понашања народних посланика који је ступио на снагу 1. јануара 2021. године и известио да је поред пријава које су предмет расправе н</w:t>
      </w:r>
      <w:r w:rsidR="00AB1E38">
        <w:rPr>
          <w:rFonts w:ascii="Times New Roman" w:hAnsi="Times New Roman" w:cs="Times New Roman"/>
          <w:lang w:val="sr-Cyrl-RS"/>
        </w:rPr>
        <w:t>а текућој седници, поднето још шест</w:t>
      </w:r>
      <w:r>
        <w:rPr>
          <w:rFonts w:ascii="Times New Roman" w:hAnsi="Times New Roman" w:cs="Times New Roman"/>
          <w:lang w:val="sr-Cyrl-RS"/>
        </w:rPr>
        <w:t xml:space="preserve"> нових пријава које ће</w:t>
      </w:r>
      <w:r w:rsidR="00AB1E38">
        <w:rPr>
          <w:rFonts w:ascii="Times New Roman" w:hAnsi="Times New Roman" w:cs="Times New Roman"/>
          <w:lang w:val="sr-Cyrl-RS"/>
        </w:rPr>
        <w:t xml:space="preserve"> се разматрати на некој од наредних седница</w:t>
      </w:r>
      <w:r>
        <w:rPr>
          <w:rFonts w:ascii="Times New Roman" w:hAnsi="Times New Roman" w:cs="Times New Roman"/>
          <w:lang w:val="sr-Cyrl-RS"/>
        </w:rPr>
        <w:t>.</w:t>
      </w:r>
    </w:p>
    <w:p w:rsidR="00C21178" w:rsidRPr="00C21178" w:rsidRDefault="00C21178" w:rsidP="004535DB">
      <w:pPr>
        <w:ind w:firstLine="709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Председник Одбора је указао да народни посланик против кога је поднета пријава има право да на седници Одбора изнесе свој</w:t>
      </w:r>
      <w:r w:rsidR="007919D8">
        <w:rPr>
          <w:rFonts w:ascii="Times New Roman" w:hAnsi="Times New Roman" w:cs="Times New Roman"/>
          <w:lang w:val="sr-Cyrl-RS"/>
        </w:rPr>
        <w:t>е виђење чињеница и околности и навео</w:t>
      </w:r>
      <w:r>
        <w:rPr>
          <w:rFonts w:ascii="Times New Roman" w:hAnsi="Times New Roman" w:cs="Times New Roman"/>
          <w:lang w:val="sr-Cyrl-RS"/>
        </w:rPr>
        <w:t xml:space="preserve"> да у систему е парламента могу да се виде све поднете пријаве које су предмет расправе, као и стенографске белешке у целини које се односе на излагање народних посланика, што је битно ради утврђивања контекста излагања народног посланика, уз ограду</w:t>
      </w:r>
      <w:r w:rsidR="00F2146C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  <w:lang w:val="sr-Cyrl-RS"/>
        </w:rPr>
        <w:t xml:space="preserve"> да се то не односи на објаву на </w:t>
      </w:r>
      <w:r>
        <w:rPr>
          <w:rFonts w:ascii="Times New Roman" w:hAnsi="Times New Roman" w:cs="Times New Roman"/>
          <w:lang w:val="sr-Latn-RS"/>
        </w:rPr>
        <w:t xml:space="preserve">Twitter </w:t>
      </w:r>
      <w:r>
        <w:rPr>
          <w:rFonts w:ascii="Times New Roman" w:hAnsi="Times New Roman" w:cs="Times New Roman"/>
          <w:lang w:val="sr-Cyrl-RS"/>
        </w:rPr>
        <w:t>налогу.</w:t>
      </w:r>
    </w:p>
    <w:p w:rsidR="004535DB" w:rsidRDefault="00C21178" w:rsidP="004535DB">
      <w:pPr>
        <w:tabs>
          <w:tab w:val="num" w:pos="426"/>
        </w:tabs>
        <w:spacing w:after="60"/>
        <w:ind w:firstLine="709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Председник Одбора је услед обједињене расправе, предложио да се прво да прилика </w:t>
      </w:r>
      <w:r w:rsidR="00F527F8">
        <w:rPr>
          <w:rFonts w:ascii="Times New Roman" w:hAnsi="Times New Roman" w:cs="Times New Roman"/>
          <w:lang w:val="sr-Cyrl-RS"/>
        </w:rPr>
        <w:t xml:space="preserve">да се изјасне </w:t>
      </w:r>
      <w:r w:rsidR="00BD3D7D">
        <w:rPr>
          <w:rFonts w:ascii="Times New Roman" w:hAnsi="Times New Roman" w:cs="Times New Roman"/>
          <w:lang w:val="sr-Cyrl-RS"/>
        </w:rPr>
        <w:t>народни</w:t>
      </w:r>
      <w:r>
        <w:rPr>
          <w:rFonts w:ascii="Times New Roman" w:hAnsi="Times New Roman" w:cs="Times New Roman"/>
          <w:lang w:val="sr-Cyrl-RS"/>
        </w:rPr>
        <w:t xml:space="preserve"> посланици п</w:t>
      </w:r>
      <w:r w:rsidR="00F527F8">
        <w:rPr>
          <w:rFonts w:ascii="Times New Roman" w:hAnsi="Times New Roman" w:cs="Times New Roman"/>
          <w:lang w:val="sr-Cyrl-RS"/>
        </w:rPr>
        <w:t>ротив којих је поднета пријава и позвао народног посланика Марка Атлагића да изнесе своје виђење ствари поводом пријаве коју је</w:t>
      </w:r>
      <w:r w:rsidR="00AB1E38" w:rsidRPr="00AB1E38">
        <w:rPr>
          <w:rFonts w:ascii="Times New Roman" w:hAnsi="Times New Roman" w:cs="Times New Roman"/>
          <w:lang w:val="sr-Cyrl-RS"/>
        </w:rPr>
        <w:t xml:space="preserve"> </w:t>
      </w:r>
      <w:r w:rsidR="00AB1E38">
        <w:rPr>
          <w:rFonts w:ascii="Times New Roman" w:hAnsi="Times New Roman" w:cs="Times New Roman"/>
          <w:lang w:val="sr-Cyrl-RS"/>
        </w:rPr>
        <w:t>против њега</w:t>
      </w:r>
      <w:r w:rsidR="00F527F8">
        <w:rPr>
          <w:rFonts w:ascii="Times New Roman" w:hAnsi="Times New Roman" w:cs="Times New Roman"/>
          <w:lang w:val="sr-Cyrl-RS"/>
        </w:rPr>
        <w:t xml:space="preserve"> поднела Жељка Цвејин.</w:t>
      </w:r>
    </w:p>
    <w:p w:rsidR="001722C3" w:rsidRPr="004535DB" w:rsidRDefault="00F527F8" w:rsidP="004535DB">
      <w:pPr>
        <w:tabs>
          <w:tab w:val="num" w:pos="426"/>
        </w:tabs>
        <w:spacing w:after="60"/>
        <w:ind w:firstLine="709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F527F8">
        <w:rPr>
          <w:rFonts w:ascii="Times New Roman" w:eastAsia="Times New Roman" w:hAnsi="Times New Roman" w:cs="Times New Roman"/>
          <w:lang w:val="sr-Cyrl-RS"/>
        </w:rPr>
        <w:t xml:space="preserve">Народни посланик, Марко </w:t>
      </w:r>
      <w:r w:rsidRPr="0007720D">
        <w:rPr>
          <w:rFonts w:ascii="Times New Roman" w:eastAsia="Times New Roman" w:hAnsi="Times New Roman" w:cs="Times New Roman"/>
          <w:lang w:val="sr-Cyrl-RS"/>
        </w:rPr>
        <w:t>Атлагић</w:t>
      </w:r>
      <w:r w:rsidR="001722C3" w:rsidRPr="0007720D">
        <w:rPr>
          <w:rFonts w:ascii="Times New Roman" w:eastAsia="Times New Roman" w:hAnsi="Times New Roman" w:cs="Times New Roman"/>
        </w:rPr>
        <w:t xml:space="preserve"> </w:t>
      </w:r>
      <w:r w:rsidR="001722C3" w:rsidRPr="0007720D">
        <w:rPr>
          <w:rFonts w:ascii="Times New Roman" w:hAnsi="Times New Roman" w:cs="Times New Roman"/>
          <w:lang w:val="sr-Cyrl-RS"/>
        </w:rPr>
        <w:t>је у свом обраћању оспорио све чињеничне наводе из пријаве</w:t>
      </w:r>
      <w:r w:rsidR="001722C3" w:rsidRPr="0007720D">
        <w:rPr>
          <w:rFonts w:ascii="Times New Roman" w:hAnsi="Times New Roman" w:cs="Times New Roman"/>
        </w:rPr>
        <w:t xml:space="preserve">. </w:t>
      </w:r>
      <w:r w:rsidR="00D854C0">
        <w:rPr>
          <w:rFonts w:ascii="Times New Roman" w:hAnsi="Times New Roman" w:cs="Times New Roman"/>
          <w:lang w:val="sr-Cyrl-RS"/>
        </w:rPr>
        <w:t>Истака</w:t>
      </w:r>
      <w:r w:rsidR="001722C3" w:rsidRPr="0007720D">
        <w:rPr>
          <w:rFonts w:ascii="Times New Roman" w:hAnsi="Times New Roman" w:cs="Times New Roman"/>
          <w:lang w:val="sr-Cyrl-RS"/>
        </w:rPr>
        <w:t xml:space="preserve">о је у свом излагању да поштује друге националне мањине и употребу њиховог </w:t>
      </w:r>
      <w:r w:rsidR="00D854C0">
        <w:rPr>
          <w:rFonts w:ascii="Times New Roman" w:hAnsi="Times New Roman" w:cs="Times New Roman"/>
          <w:lang w:val="sr-Cyrl-RS"/>
        </w:rPr>
        <w:t>језика, као и да израз „Шиптар“</w:t>
      </w:r>
      <w:r w:rsidR="001722C3" w:rsidRPr="0007720D">
        <w:rPr>
          <w:rFonts w:ascii="Times New Roman" w:hAnsi="Times New Roman" w:cs="Times New Roman"/>
          <w:lang w:val="sr-Cyrl-RS"/>
        </w:rPr>
        <w:t xml:space="preserve"> није увредљив, срамотан или дискриминаторски, осим за оне који желе да ту конотацију дају овом изразу. Народни посланик Марко Атлагић је у наставку свог излагања изнео историјске чињенице, указу</w:t>
      </w:r>
      <w:r w:rsidR="00F406BF">
        <w:rPr>
          <w:rFonts w:ascii="Times New Roman" w:hAnsi="Times New Roman" w:cs="Times New Roman"/>
          <w:lang w:val="sr-Cyrl-RS"/>
        </w:rPr>
        <w:t>јући да су Шиптари од 12. века четири</w:t>
      </w:r>
      <w:r w:rsidR="001722C3" w:rsidRPr="0007720D">
        <w:rPr>
          <w:rFonts w:ascii="Times New Roman" w:hAnsi="Times New Roman" w:cs="Times New Roman"/>
          <w:lang w:val="sr-Cyrl-RS"/>
        </w:rPr>
        <w:t xml:space="preserve"> пута мењали име. До доласка Турака били су „Арбанаси“, под турском влашћу „Арнаути“, а сломом Отоманске империје постају „Шиптари“ а земља се звала „Шћипанија“. </w:t>
      </w:r>
      <w:r w:rsidR="00AB1E38" w:rsidRPr="00AB1E38">
        <w:rPr>
          <w:rFonts w:ascii="Times New Roman" w:hAnsi="Times New Roman" w:cs="Times New Roman"/>
          <w:lang w:val="sr-Cyrl-RS"/>
        </w:rPr>
        <w:t>За ове тврдње навео је литературу која му је користила као извор и то: Димитрије Богдановић, Књига о Косову, Београд, 1990. год, страна 48; Мала енциклопедија Просвета, св. 2, Београд, 1959. год, стр. 1038; Енциклопедија лексикографског завода ЈАЗУ, бр. 6, Загреб, 1969. год, стр. 253; Братољуб Клаић, Ријечник страних ријечи, Загреб, 1978. год, стр. 1278; Иван Клаин и Милан Шипка, Велики речник страних речи и израза, Нови Сад, 2007. год, стр. 1476; Архив Југославије, Архив Аутономне Покрајине КиМ, Приштина – у току НОБ скоро сва војна и политичка документа носе име „Шиптар“.</w:t>
      </w:r>
      <w:r w:rsidR="00AB1E38">
        <w:rPr>
          <w:rFonts w:ascii="Times New Roman" w:hAnsi="Times New Roman" w:cs="Times New Roman"/>
          <w:lang w:val="sr-Cyrl-RS"/>
        </w:rPr>
        <w:t xml:space="preserve"> </w:t>
      </w:r>
      <w:r w:rsidR="001722C3" w:rsidRPr="0007720D">
        <w:rPr>
          <w:rFonts w:ascii="Times New Roman" w:hAnsi="Times New Roman" w:cs="Times New Roman"/>
          <w:lang w:val="sr-Cyrl-RS"/>
        </w:rPr>
        <w:t xml:space="preserve">Такође је изнео да етимолошко значење речи „Шиптар“ по Густаву Мајеру долази од речи „“Скипој“ што значи говорити јасно или од „Скиптој“ што значи изговорити, а смисао је да браћа говоре истим језиком. Изнео је да албанолог Максимилијан Ланберц сматра да име „Сциптер“ долази од речи „Скипе“ или „Скипоније“ што у обе варијанте значи „Орао“, што представља одговор Скендербега против Османлија јер се на његовој застави налазио симбол орла, Немањићког. Своје излагање је </w:t>
      </w:r>
      <w:r w:rsidR="001722C3" w:rsidRPr="0007720D">
        <w:rPr>
          <w:rFonts w:ascii="Times New Roman" w:hAnsi="Times New Roman" w:cs="Times New Roman"/>
          <w:lang w:val="sr-Cyrl-RS"/>
        </w:rPr>
        <w:lastRenderedPageBreak/>
        <w:t>закључио изношењем става да нема мржње и дискриминације  у имену Шиптар већ да је коришћењем овог израза одао највеће могуће признање Шиптарима, те да је циљ подносиоца пријаве да њега као народног пос</w:t>
      </w:r>
      <w:r w:rsidR="00F406BF">
        <w:rPr>
          <w:rFonts w:ascii="Times New Roman" w:hAnsi="Times New Roman" w:cs="Times New Roman"/>
          <w:lang w:val="sr-Cyrl-RS"/>
        </w:rPr>
        <w:t xml:space="preserve">ланика политички дискредитује, </w:t>
      </w:r>
      <w:r w:rsidR="001722C3" w:rsidRPr="0007720D">
        <w:rPr>
          <w:rFonts w:ascii="Times New Roman" w:hAnsi="Times New Roman" w:cs="Times New Roman"/>
          <w:lang w:val="sr-Cyrl-RS"/>
        </w:rPr>
        <w:t>да  му забрани да користи срп</w:t>
      </w:r>
      <w:r w:rsidR="00F406BF">
        <w:rPr>
          <w:rFonts w:ascii="Times New Roman" w:hAnsi="Times New Roman" w:cs="Times New Roman"/>
          <w:lang w:val="sr-Cyrl-RS"/>
        </w:rPr>
        <w:t xml:space="preserve">ски језик у Народној скупштини, те да </w:t>
      </w:r>
      <w:r w:rsidR="001722C3" w:rsidRPr="0007720D">
        <w:rPr>
          <w:rFonts w:ascii="Times New Roman" w:hAnsi="Times New Roman" w:cs="Times New Roman"/>
          <w:lang w:val="sr-Cyrl-RS"/>
        </w:rPr>
        <w:t>сходно изнетом сматра да нема правног основа за утврђивање његове одговорности. Марко Атлагић је истакао да није имао намеру</w:t>
      </w:r>
      <w:r w:rsidR="00D854C0">
        <w:rPr>
          <w:rFonts w:ascii="Times New Roman" w:hAnsi="Times New Roman" w:cs="Times New Roman"/>
          <w:lang w:val="sr-Cyrl-RS"/>
        </w:rPr>
        <w:t xml:space="preserve"> да</w:t>
      </w:r>
      <w:r w:rsidR="001722C3" w:rsidRPr="0007720D">
        <w:rPr>
          <w:rFonts w:ascii="Times New Roman" w:hAnsi="Times New Roman" w:cs="Times New Roman"/>
          <w:lang w:val="sr-Cyrl-RS"/>
        </w:rPr>
        <w:t xml:space="preserve"> својим излагањем 10. фебруара 2021. године, током Другог ванредног заседања Народне скупш</w:t>
      </w:r>
      <w:r w:rsidR="00D854C0">
        <w:rPr>
          <w:rFonts w:ascii="Times New Roman" w:hAnsi="Times New Roman" w:cs="Times New Roman"/>
          <w:lang w:val="sr-Cyrl-RS"/>
        </w:rPr>
        <w:t>тине Републике Србије, никога</w:t>
      </w:r>
      <w:r w:rsidR="001722C3" w:rsidRPr="0007720D">
        <w:rPr>
          <w:rFonts w:ascii="Times New Roman" w:hAnsi="Times New Roman" w:cs="Times New Roman"/>
          <w:lang w:val="sr-Cyrl-RS"/>
        </w:rPr>
        <w:t xml:space="preserve"> увреди или омаловажи људско достојанство, као и да подносилац пријаве није пружио ни један доказ за повреду члана 8. Кодекса понашања народних посланика.</w:t>
      </w:r>
    </w:p>
    <w:p w:rsidR="00BD3D7D" w:rsidRPr="00BD3D7D" w:rsidRDefault="00BD3D7D" w:rsidP="00BD3D7D">
      <w:pPr>
        <w:rPr>
          <w:rFonts w:ascii="Times New Roman" w:hAnsi="Times New Roman" w:cs="Times New Roman"/>
          <w:lang w:val="sr-Cyrl-RS"/>
        </w:rPr>
      </w:pPr>
      <w:r w:rsidRPr="0007720D">
        <w:rPr>
          <w:rFonts w:ascii="Times New Roman" w:hAnsi="Times New Roman" w:cs="Times New Roman"/>
          <w:lang w:val="sr-Cyrl-RS"/>
        </w:rPr>
        <w:t xml:space="preserve">Народни посланик Небојша Бакарец је у свом </w:t>
      </w:r>
      <w:r w:rsidR="00F2146C" w:rsidRPr="0007720D">
        <w:rPr>
          <w:rFonts w:ascii="Times New Roman" w:hAnsi="Times New Roman" w:cs="Times New Roman"/>
          <w:lang w:val="sr-Cyrl-RS"/>
        </w:rPr>
        <w:t>изјашњењу о пријави која је против њега поднета,</w:t>
      </w:r>
      <w:r w:rsidR="00E47962">
        <w:rPr>
          <w:rFonts w:ascii="Times New Roman" w:hAnsi="Times New Roman" w:cs="Times New Roman"/>
          <w:lang w:val="sr-Cyrl-RS"/>
        </w:rPr>
        <w:t xml:space="preserve"> оспорио све </w:t>
      </w:r>
      <w:r w:rsidRPr="0007720D">
        <w:rPr>
          <w:rFonts w:ascii="Times New Roman" w:hAnsi="Times New Roman" w:cs="Times New Roman"/>
          <w:lang w:val="sr-Cyrl-RS"/>
        </w:rPr>
        <w:t>чињеничне наводе из пријаве, наводећи да је неоснована, неаргументована и злонамерна</w:t>
      </w:r>
      <w:r w:rsidR="006C692B">
        <w:rPr>
          <w:rFonts w:ascii="Times New Roman" w:hAnsi="Times New Roman" w:cs="Times New Roman"/>
        </w:rPr>
        <w:t>,</w:t>
      </w:r>
      <w:r w:rsidRPr="0007720D">
        <w:rPr>
          <w:rFonts w:ascii="Times New Roman" w:hAnsi="Times New Roman" w:cs="Times New Roman"/>
          <w:lang w:val="sr-Cyrl-RS"/>
        </w:rPr>
        <w:t xml:space="preserve"> као и да нема елемената кршења Кодекса. Народни посланик је нагласио да није користио ни један претећи или провокативан израз који му се ставља на терет, као и да није користио ни било коју спорну реч која би имала смисао увреде или провокације. У прилог тог става је навео да подносилац пријаве није ни навела такву реч или речи којом би се доказале тврдње из пријаве, односно </w:t>
      </w:r>
      <w:r w:rsidR="00D854C0">
        <w:rPr>
          <w:rFonts w:ascii="Times New Roman" w:hAnsi="Times New Roman" w:cs="Times New Roman"/>
          <w:lang w:val="sr-Cyrl-RS"/>
        </w:rPr>
        <w:t xml:space="preserve">да </w:t>
      </w:r>
      <w:r w:rsidRPr="0007720D">
        <w:rPr>
          <w:rFonts w:ascii="Times New Roman" w:hAnsi="Times New Roman" w:cs="Times New Roman"/>
          <w:lang w:val="sr-Cyrl-RS"/>
        </w:rPr>
        <w:t>није пружен ни један доказ за повреду члана 8. Кодекса. Народни посланик је оценио да овако поднета пријава без навођења спорних речи, представља паушалну процену подносиоца пријаве и да га то наводи на размишљање да је такво понашање део медијске кампање, а да  су он</w:t>
      </w:r>
      <w:r w:rsidR="00F406BF">
        <w:rPr>
          <w:rFonts w:ascii="Times New Roman" w:hAnsi="Times New Roman" w:cs="Times New Roman"/>
          <w:lang w:val="sr-Cyrl-RS"/>
        </w:rPr>
        <w:t>,</w:t>
      </w:r>
      <w:r w:rsidRPr="0007720D">
        <w:rPr>
          <w:rFonts w:ascii="Times New Roman" w:hAnsi="Times New Roman" w:cs="Times New Roman"/>
          <w:lang w:val="sr-Cyrl-RS"/>
        </w:rPr>
        <w:t xml:space="preserve"> као и остали народни посланици против којих су поднете пријаве за кршење Кодекса</w:t>
      </w:r>
      <w:r w:rsidR="00F406BF">
        <w:rPr>
          <w:rFonts w:ascii="Times New Roman" w:hAnsi="Times New Roman" w:cs="Times New Roman"/>
          <w:lang w:val="sr-Cyrl-RS"/>
        </w:rPr>
        <w:t>, заправо предмет</w:t>
      </w:r>
      <w:r w:rsidRPr="0007720D">
        <w:rPr>
          <w:rFonts w:ascii="Times New Roman" w:hAnsi="Times New Roman" w:cs="Times New Roman"/>
          <w:lang w:val="sr-Cyrl-RS"/>
        </w:rPr>
        <w:t xml:space="preserve"> сатанизације и демонизације. Народни посланик је нагласио да је у политичком говору коришћење мета</w:t>
      </w:r>
      <w:r w:rsidR="00F406BF">
        <w:rPr>
          <w:rFonts w:ascii="Times New Roman" w:hAnsi="Times New Roman" w:cs="Times New Roman"/>
          <w:lang w:val="sr-Cyrl-RS"/>
        </w:rPr>
        <w:t xml:space="preserve">форе, симболике, хиперболе као </w:t>
      </w:r>
      <w:r w:rsidRPr="0007720D">
        <w:rPr>
          <w:rFonts w:ascii="Times New Roman" w:hAnsi="Times New Roman" w:cs="Times New Roman"/>
          <w:lang w:val="sr-Cyrl-RS"/>
        </w:rPr>
        <w:t>стилских фигура</w:t>
      </w:r>
      <w:r w:rsidR="00F406BF">
        <w:rPr>
          <w:rFonts w:ascii="Times New Roman" w:hAnsi="Times New Roman" w:cs="Times New Roman"/>
          <w:lang w:val="sr-Cyrl-RS"/>
        </w:rPr>
        <w:t>,</w:t>
      </w:r>
      <w:r w:rsidRPr="0007720D">
        <w:rPr>
          <w:rFonts w:ascii="Times New Roman" w:hAnsi="Times New Roman" w:cs="Times New Roman"/>
          <w:lang w:val="sr-Cyrl-RS"/>
        </w:rPr>
        <w:t xml:space="preserve"> уобичајено и да у томе нема ничег претећег и спорног. Народни посланик је такође указао да је пажљиво проучио све приспеле пријаве, а не само пријаву која је поднета против њега због кршења Кодекса и закључио да су све пријаве правно неосноване, те сматра да се ради</w:t>
      </w:r>
      <w:r w:rsidR="00F406BF">
        <w:rPr>
          <w:rFonts w:ascii="Times New Roman" w:hAnsi="Times New Roman" w:cs="Times New Roman"/>
          <w:lang w:val="sr-Cyrl-RS"/>
        </w:rPr>
        <w:t xml:space="preserve"> о пријавама које имају за циљ </w:t>
      </w:r>
      <w:r w:rsidRPr="0007720D">
        <w:rPr>
          <w:rFonts w:ascii="Times New Roman" w:hAnsi="Times New Roman" w:cs="Times New Roman"/>
          <w:lang w:val="sr-Cyrl-RS"/>
        </w:rPr>
        <w:t xml:space="preserve">да затрпају Народну скупштину и </w:t>
      </w:r>
      <w:r w:rsidR="00F406BF">
        <w:rPr>
          <w:rFonts w:ascii="Times New Roman" w:hAnsi="Times New Roman" w:cs="Times New Roman"/>
          <w:lang w:val="sr-Cyrl-RS"/>
        </w:rPr>
        <w:t xml:space="preserve">да застраше народне посланике. </w:t>
      </w:r>
      <w:r w:rsidR="00D854C0">
        <w:rPr>
          <w:rFonts w:ascii="Times New Roman" w:hAnsi="Times New Roman" w:cs="Times New Roman"/>
          <w:lang w:val="sr-Cyrl-RS"/>
        </w:rPr>
        <w:t>Н</w:t>
      </w:r>
      <w:r w:rsidRPr="0007720D">
        <w:rPr>
          <w:rFonts w:ascii="Times New Roman" w:hAnsi="Times New Roman" w:cs="Times New Roman"/>
          <w:lang w:val="sr-Cyrl-RS"/>
        </w:rPr>
        <w:t>агласио</w:t>
      </w:r>
      <w:r w:rsidR="00D854C0">
        <w:rPr>
          <w:rFonts w:ascii="Times New Roman" w:hAnsi="Times New Roman" w:cs="Times New Roman"/>
          <w:lang w:val="sr-Cyrl-RS"/>
        </w:rPr>
        <w:t xml:space="preserve"> је</w:t>
      </w:r>
      <w:r w:rsidRPr="0007720D">
        <w:rPr>
          <w:rFonts w:ascii="Times New Roman" w:hAnsi="Times New Roman" w:cs="Times New Roman"/>
          <w:lang w:val="sr-Cyrl-RS"/>
        </w:rPr>
        <w:t xml:space="preserve"> значај постојања</w:t>
      </w:r>
      <w:r w:rsidR="00D854C0">
        <w:rPr>
          <w:rFonts w:ascii="Times New Roman" w:hAnsi="Times New Roman" w:cs="Times New Roman"/>
          <w:lang w:val="sr-Cyrl-RS"/>
        </w:rPr>
        <w:t xml:space="preserve"> донетог</w:t>
      </w:r>
      <w:r w:rsidRPr="0007720D">
        <w:rPr>
          <w:rFonts w:ascii="Times New Roman" w:hAnsi="Times New Roman" w:cs="Times New Roman"/>
          <w:lang w:val="sr-Cyrl-RS"/>
        </w:rPr>
        <w:t xml:space="preserve"> Кодекса понашања народних посланик и навео да се Кодекс поштује и да ће се поштовати.</w:t>
      </w:r>
    </w:p>
    <w:p w:rsidR="00D7149C" w:rsidRDefault="00D7149C" w:rsidP="00BD3D7D">
      <w:pPr>
        <w:tabs>
          <w:tab w:val="num" w:pos="426"/>
        </w:tabs>
        <w:spacing w:after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RS"/>
        </w:rPr>
        <w:t>Народни посланик Владимир Орлић</w:t>
      </w:r>
      <w:r w:rsidR="00402C8D">
        <w:rPr>
          <w:rFonts w:ascii="Times New Roman" w:eastAsia="Times New Roman" w:hAnsi="Times New Roman" w:cs="Times New Roman"/>
        </w:rPr>
        <w:t xml:space="preserve"> </w:t>
      </w:r>
      <w:r w:rsidR="00402C8D">
        <w:rPr>
          <w:rFonts w:ascii="Times New Roman" w:eastAsia="Times New Roman" w:hAnsi="Times New Roman" w:cs="Times New Roman"/>
          <w:lang w:val="sr-Cyrl-RS"/>
        </w:rPr>
        <w:t>је присуствовао и учествовао у раду Одбора у складу са чланом 74. став 1.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 w:rsidR="00402C8D">
        <w:rPr>
          <w:rFonts w:ascii="Times New Roman" w:eastAsia="Times New Roman" w:hAnsi="Times New Roman" w:cs="Times New Roman"/>
          <w:lang w:val="sr-Cyrl-RS"/>
        </w:rPr>
        <w:t>Пословника.</w:t>
      </w:r>
      <w:r w:rsidR="00AB1E38">
        <w:rPr>
          <w:rFonts w:ascii="Times New Roman" w:eastAsia="Times New Roman" w:hAnsi="Times New Roman" w:cs="Times New Roman"/>
          <w:lang w:val="sr-Cyrl-RS"/>
        </w:rPr>
        <w:t xml:space="preserve"> </w:t>
      </w:r>
      <w:r w:rsidR="00402C8D">
        <w:rPr>
          <w:rFonts w:ascii="Times New Roman" w:eastAsia="Times New Roman" w:hAnsi="Times New Roman" w:cs="Times New Roman"/>
          <w:lang w:val="sr-Cyrl-RS"/>
        </w:rPr>
        <w:t>У</w:t>
      </w:r>
      <w:r>
        <w:rPr>
          <w:rFonts w:ascii="Times New Roman" w:eastAsia="Times New Roman" w:hAnsi="Times New Roman" w:cs="Times New Roman"/>
          <w:lang w:val="sr-Cyrl-RS"/>
        </w:rPr>
        <w:t xml:space="preserve"> свом обраћању</w:t>
      </w:r>
      <w:r w:rsidR="00402C8D">
        <w:rPr>
          <w:rFonts w:ascii="Times New Roman" w:eastAsia="Times New Roman" w:hAnsi="Times New Roman" w:cs="Times New Roman"/>
          <w:lang w:val="sr-Cyrl-RS"/>
        </w:rPr>
        <w:t xml:space="preserve"> је </w:t>
      </w:r>
      <w:r>
        <w:rPr>
          <w:rFonts w:ascii="Times New Roman" w:eastAsia="Times New Roman" w:hAnsi="Times New Roman" w:cs="Times New Roman"/>
          <w:lang w:val="sr-Cyrl-RS"/>
        </w:rPr>
        <w:t xml:space="preserve">истакао да </w:t>
      </w:r>
      <w:r w:rsidR="00F406BF">
        <w:rPr>
          <w:rFonts w:ascii="Times New Roman" w:eastAsia="Times New Roman" w:hAnsi="Times New Roman" w:cs="Times New Roman"/>
          <w:lang w:val="sr-Cyrl-RS"/>
        </w:rPr>
        <w:t xml:space="preserve">су </w:t>
      </w:r>
      <w:r>
        <w:rPr>
          <w:rFonts w:ascii="Times New Roman" w:eastAsia="Times New Roman" w:hAnsi="Times New Roman" w:cs="Times New Roman"/>
          <w:lang w:val="sr-Cyrl-RS"/>
        </w:rPr>
        <w:t xml:space="preserve">све поднете пријаве </w:t>
      </w:r>
      <w:r w:rsidR="00F406BF">
        <w:rPr>
          <w:rFonts w:ascii="Times New Roman" w:eastAsia="Times New Roman" w:hAnsi="Times New Roman" w:cs="Times New Roman"/>
          <w:lang w:val="sr-Cyrl-RS"/>
        </w:rPr>
        <w:t>које се разматрају на седници</w:t>
      </w:r>
      <w:r>
        <w:rPr>
          <w:rFonts w:ascii="Times New Roman" w:eastAsia="Times New Roman" w:hAnsi="Times New Roman" w:cs="Times New Roman"/>
          <w:lang w:val="sr-Cyrl-RS"/>
        </w:rPr>
        <w:t xml:space="preserve"> правно неутемељене и да ни у једном од предметних случајева не</w:t>
      </w:r>
      <w:r w:rsidR="00F406BF">
        <w:rPr>
          <w:rFonts w:ascii="Times New Roman" w:eastAsia="Times New Roman" w:hAnsi="Times New Roman" w:cs="Times New Roman"/>
          <w:lang w:val="sr-Cyrl-RS"/>
        </w:rPr>
        <w:t xml:space="preserve">ма кршења Кодекса. Констатовао </w:t>
      </w:r>
      <w:r>
        <w:rPr>
          <w:rFonts w:ascii="Times New Roman" w:eastAsia="Times New Roman" w:hAnsi="Times New Roman" w:cs="Times New Roman"/>
          <w:lang w:val="sr-Cyrl-RS"/>
        </w:rPr>
        <w:t xml:space="preserve">је да се подношењем пријава против народних посланика који </w:t>
      </w:r>
      <w:r w:rsidR="00402C8D">
        <w:rPr>
          <w:rFonts w:ascii="Times New Roman" w:eastAsia="Times New Roman" w:hAnsi="Times New Roman" w:cs="Times New Roman"/>
          <w:lang w:val="sr-Cyrl-RS"/>
        </w:rPr>
        <w:t>износе</w:t>
      </w:r>
      <w:r>
        <w:rPr>
          <w:rFonts w:ascii="Times New Roman" w:eastAsia="Times New Roman" w:hAnsi="Times New Roman" w:cs="Times New Roman"/>
          <w:lang w:val="sr-Cyrl-RS"/>
        </w:rPr>
        <w:t xml:space="preserve"> политичке садржаје који не одговарају представницима бившег режима, као и невладиног сектора</w:t>
      </w:r>
      <w:r w:rsidR="00402C8D">
        <w:rPr>
          <w:rFonts w:ascii="Times New Roman" w:eastAsia="Times New Roman" w:hAnsi="Times New Roman" w:cs="Times New Roman"/>
          <w:lang w:val="sr-Cyrl-RS"/>
        </w:rPr>
        <w:t>, а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 w:rsidR="008D6C06">
        <w:rPr>
          <w:rFonts w:ascii="Times New Roman" w:eastAsia="Times New Roman" w:hAnsi="Times New Roman" w:cs="Times New Roman"/>
          <w:lang w:val="sr-Cyrl-RS"/>
        </w:rPr>
        <w:t>за које сматра да</w:t>
      </w:r>
      <w:r>
        <w:rPr>
          <w:rFonts w:ascii="Times New Roman" w:eastAsia="Times New Roman" w:hAnsi="Times New Roman" w:cs="Times New Roman"/>
          <w:lang w:val="sr-Cyrl-RS"/>
        </w:rPr>
        <w:t xml:space="preserve"> деле исте политичке афинитете и показују отворену нетрпељивост према свим народним посланицима који говоре оно што им политички није по вољи</w:t>
      </w:r>
      <w:r w:rsidR="00C40372">
        <w:rPr>
          <w:rFonts w:ascii="Times New Roman" w:eastAsia="Times New Roman" w:hAnsi="Times New Roman" w:cs="Times New Roman"/>
          <w:lang w:val="sr-Cyrl-RS"/>
        </w:rPr>
        <w:t>, заправо води организована хајка</w:t>
      </w:r>
      <w:r>
        <w:rPr>
          <w:rFonts w:ascii="Times New Roman" w:eastAsia="Times New Roman" w:hAnsi="Times New Roman" w:cs="Times New Roman"/>
          <w:lang w:val="sr-Cyrl-RS"/>
        </w:rPr>
        <w:t>.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  <w:r w:rsidR="00DD580D">
        <w:rPr>
          <w:rFonts w:ascii="Times New Roman" w:eastAsia="Times New Roman" w:hAnsi="Times New Roman" w:cs="Times New Roman"/>
          <w:lang w:val="sr-Cyrl-RS"/>
        </w:rPr>
        <w:t xml:space="preserve">Сматра и </w:t>
      </w:r>
      <w:r w:rsidR="00F2146C">
        <w:rPr>
          <w:rFonts w:ascii="Times New Roman" w:eastAsia="Times New Roman" w:hAnsi="Times New Roman" w:cs="Times New Roman"/>
          <w:lang w:val="sr-Cyrl-RS"/>
        </w:rPr>
        <w:t xml:space="preserve">да </w:t>
      </w:r>
      <w:r>
        <w:rPr>
          <w:rFonts w:ascii="Times New Roman" w:eastAsia="Times New Roman" w:hAnsi="Times New Roman" w:cs="Times New Roman"/>
          <w:lang w:val="sr-Cyrl-RS"/>
        </w:rPr>
        <w:t xml:space="preserve">је такво понашање пропагандна кампања против политичких </w:t>
      </w:r>
      <w:r w:rsidR="008D6C06">
        <w:rPr>
          <w:rFonts w:ascii="Times New Roman" w:eastAsia="Times New Roman" w:hAnsi="Times New Roman" w:cs="Times New Roman"/>
          <w:lang w:val="sr-Cyrl-RS"/>
        </w:rPr>
        <w:t>не</w:t>
      </w:r>
      <w:r>
        <w:rPr>
          <w:rFonts w:ascii="Times New Roman" w:eastAsia="Times New Roman" w:hAnsi="Times New Roman" w:cs="Times New Roman"/>
          <w:lang w:val="sr-Cyrl-RS"/>
        </w:rPr>
        <w:t>истомишљеника, одно</w:t>
      </w:r>
      <w:r w:rsidR="00DD580D">
        <w:rPr>
          <w:rFonts w:ascii="Times New Roman" w:eastAsia="Times New Roman" w:hAnsi="Times New Roman" w:cs="Times New Roman"/>
          <w:lang w:val="sr-Cyrl-RS"/>
        </w:rPr>
        <w:t xml:space="preserve">сно да је то политички обрачун </w:t>
      </w:r>
      <w:r>
        <w:rPr>
          <w:rFonts w:ascii="Times New Roman" w:eastAsia="Times New Roman" w:hAnsi="Times New Roman" w:cs="Times New Roman"/>
          <w:lang w:val="sr-Cyrl-RS"/>
        </w:rPr>
        <w:t>што</w:t>
      </w:r>
      <w:r w:rsidR="00DD580D">
        <w:rPr>
          <w:rFonts w:ascii="Times New Roman" w:eastAsia="Times New Roman" w:hAnsi="Times New Roman" w:cs="Times New Roman"/>
          <w:lang w:val="sr-Cyrl-RS"/>
        </w:rPr>
        <w:t xml:space="preserve"> је. како је навео,</w:t>
      </w:r>
      <w:r>
        <w:rPr>
          <w:rFonts w:ascii="Times New Roman" w:eastAsia="Times New Roman" w:hAnsi="Times New Roman" w:cs="Times New Roman"/>
          <w:lang w:val="sr-Cyrl-RS"/>
        </w:rPr>
        <w:t xml:space="preserve"> очигледно из садржине поднетих пријава.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Н</w:t>
      </w:r>
      <w:r>
        <w:rPr>
          <w:rFonts w:ascii="Times New Roman" w:eastAsia="Times New Roman" w:hAnsi="Times New Roman" w:cs="Times New Roman"/>
          <w:lang w:val="sr-Cyrl-RS"/>
        </w:rPr>
        <w:t>ародни посланик Владимир Орлић је истакао да су пријаве против свих народних посланика неосноване и да је њихова сврха политичка дискредитација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али да упркос томе предлаже да Одбор пренебрегне члан 29. Кодекса који у ставу 4. даје могућност да Одбор покрене поступак против подносиоца пријаве  у случају када је пријава не</w:t>
      </w:r>
      <w:r w:rsidR="00DD580D">
        <w:rPr>
          <w:rFonts w:ascii="Times New Roman" w:eastAsia="Times New Roman" w:hAnsi="Times New Roman" w:cs="Times New Roman"/>
          <w:lang w:val="sr-Cyrl-RS"/>
        </w:rPr>
        <w:t xml:space="preserve">основана и има за циљ политичку </w:t>
      </w:r>
      <w:r w:rsidR="008D6C06">
        <w:rPr>
          <w:rFonts w:ascii="Times New Roman" w:eastAsia="Times New Roman" w:hAnsi="Times New Roman" w:cs="Times New Roman"/>
          <w:lang w:val="sr-Cyrl-RS"/>
        </w:rPr>
        <w:t>дискредитацију. Навео је да би се оваквим понашање</w:t>
      </w:r>
      <w:r w:rsidR="00A30A59">
        <w:rPr>
          <w:rFonts w:ascii="Times New Roman" w:eastAsia="Times New Roman" w:hAnsi="Times New Roman" w:cs="Times New Roman"/>
          <w:lang w:val="sr-Cyrl-RS"/>
        </w:rPr>
        <w:t>м</w:t>
      </w:r>
      <w:r w:rsidR="008D6C06">
        <w:rPr>
          <w:rFonts w:ascii="Times New Roman" w:eastAsia="Times New Roman" w:hAnsi="Times New Roman" w:cs="Times New Roman"/>
          <w:lang w:val="sr-Cyrl-RS"/>
        </w:rPr>
        <w:t>, уздржавањем од покретања поступка против подносиоца пријаве</w:t>
      </w:r>
      <w:r w:rsidR="00C40372">
        <w:rPr>
          <w:rFonts w:ascii="Times New Roman" w:eastAsia="Times New Roman" w:hAnsi="Times New Roman" w:cs="Times New Roman"/>
          <w:lang w:val="sr-Cyrl-RS"/>
        </w:rPr>
        <w:t>,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јасно показала разлика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између подносио</w:t>
      </w:r>
      <w:r w:rsidR="00F406BF">
        <w:rPr>
          <w:rFonts w:ascii="Times New Roman" w:eastAsia="Times New Roman" w:hAnsi="Times New Roman" w:cs="Times New Roman"/>
          <w:lang w:val="sr-Cyrl-RS"/>
        </w:rPr>
        <w:t>ца пријаве и народних посланика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што</w:t>
      </w:r>
      <w:r w:rsidR="00F406BF">
        <w:rPr>
          <w:rFonts w:ascii="Times New Roman" w:eastAsia="Times New Roman" w:hAnsi="Times New Roman" w:cs="Times New Roman"/>
          <w:lang w:val="sr-Cyrl-RS"/>
        </w:rPr>
        <w:t xml:space="preserve"> би, како је навео,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показало ко је ко у Срби</w:t>
      </w:r>
      <w:r w:rsidR="00FC457D">
        <w:rPr>
          <w:rFonts w:ascii="Times New Roman" w:eastAsia="Times New Roman" w:hAnsi="Times New Roman" w:cs="Times New Roman"/>
          <w:lang w:val="sr-Cyrl-RS"/>
        </w:rPr>
        <w:t xml:space="preserve">ји. </w:t>
      </w:r>
      <w:r w:rsidR="00DD580D">
        <w:rPr>
          <w:rFonts w:ascii="Times New Roman" w:eastAsia="Times New Roman" w:hAnsi="Times New Roman" w:cs="Times New Roman"/>
          <w:lang w:val="sr-Cyrl-RS"/>
        </w:rPr>
        <w:t>Такође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је оценио да је лицемерно и ирони</w:t>
      </w:r>
      <w:r w:rsidR="00DD580D">
        <w:rPr>
          <w:rFonts w:ascii="Times New Roman" w:eastAsia="Times New Roman" w:hAnsi="Times New Roman" w:cs="Times New Roman"/>
          <w:lang w:val="sr-Cyrl-RS"/>
        </w:rPr>
        <w:t>чно понашање подносилаца пријава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да се на овакав начин обрачунавају са посланицима који су заслужни за </w:t>
      </w:r>
      <w:r w:rsidR="00DD580D">
        <w:rPr>
          <w:rFonts w:ascii="Times New Roman" w:eastAsia="Times New Roman" w:hAnsi="Times New Roman" w:cs="Times New Roman"/>
          <w:lang w:val="sr-Cyrl-RS"/>
        </w:rPr>
        <w:t>доношење</w:t>
      </w:r>
      <w:r w:rsidR="00A30A59">
        <w:rPr>
          <w:rFonts w:ascii="Times New Roman" w:eastAsia="Times New Roman" w:hAnsi="Times New Roman" w:cs="Times New Roman"/>
          <w:lang w:val="sr-Cyrl-RS"/>
        </w:rPr>
        <w:t xml:space="preserve"> Кодекса. </w:t>
      </w:r>
      <w:r w:rsidR="008D6C06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EA35EF" w:rsidRPr="0007720D" w:rsidRDefault="00EA35EF" w:rsidP="00EA35EF">
      <w:pPr>
        <w:ind w:firstLine="709"/>
        <w:rPr>
          <w:rFonts w:ascii="Times New Roman" w:hAnsi="Times New Roman" w:cs="Times New Roman"/>
          <w:color w:val="000000" w:themeColor="text1"/>
          <w:lang w:val="sr-Cyrl-RS"/>
        </w:rPr>
      </w:pPr>
      <w:r w:rsidRPr="0007720D">
        <w:rPr>
          <w:rFonts w:ascii="Times New Roman" w:hAnsi="Times New Roman" w:cs="Times New Roman"/>
          <w:lang w:val="sr-Cyrl-RS"/>
        </w:rPr>
        <w:t xml:space="preserve">Народни посланик Александар Мартиновић је у свом </w:t>
      </w:r>
      <w:r w:rsidR="00F2146C" w:rsidRPr="0007720D">
        <w:rPr>
          <w:rFonts w:ascii="Times New Roman" w:hAnsi="Times New Roman" w:cs="Times New Roman"/>
          <w:lang w:val="sr-Cyrl-RS"/>
        </w:rPr>
        <w:t>изјашњењу</w:t>
      </w:r>
      <w:r w:rsidRPr="0007720D">
        <w:rPr>
          <w:rFonts w:ascii="Times New Roman" w:hAnsi="Times New Roman" w:cs="Times New Roman"/>
          <w:lang w:val="sr-Cyrl-RS"/>
        </w:rPr>
        <w:t xml:space="preserve"> на седници Одбора апострофирао да </w:t>
      </w:r>
      <w:r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излаже као народни посланик против кога је пријава поднета, а не као председник О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>дбора, као и да ће се изузети од</w:t>
      </w:r>
      <w:r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гласања приликом одлучивања о пријави која је против њега поднета, како би се отклонила могућност постојања сукоба интереса.</w:t>
      </w:r>
    </w:p>
    <w:p w:rsidR="00EA35EF" w:rsidRDefault="00EA35EF" w:rsidP="00EA35EF">
      <w:pPr>
        <w:ind w:firstLine="709"/>
        <w:rPr>
          <w:rFonts w:ascii="Times New Roman" w:hAnsi="Times New Roman" w:cs="Times New Roman"/>
          <w:color w:val="000000" w:themeColor="text1"/>
          <w:lang w:val="sr-Cyrl-RS"/>
        </w:rPr>
      </w:pPr>
      <w:r w:rsidRPr="0007720D">
        <w:rPr>
          <w:rFonts w:ascii="Times New Roman" w:hAnsi="Times New Roman" w:cs="Times New Roman"/>
          <w:color w:val="000000" w:themeColor="text1"/>
          <w:lang w:val="sr-Cyrl-RS"/>
        </w:rPr>
        <w:t>Народни посланик Александар Мартиновић је у сво</w:t>
      </w:r>
      <w:r w:rsidR="00F2146C" w:rsidRPr="0007720D">
        <w:rPr>
          <w:rFonts w:ascii="Times New Roman" w:hAnsi="Times New Roman" w:cs="Times New Roman"/>
          <w:color w:val="000000" w:themeColor="text1"/>
          <w:lang w:val="sr-Cyrl-RS"/>
        </w:rPr>
        <w:t>јој изјави</w:t>
      </w:r>
      <w:r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оспорио све чињеничне наводе из пријаве, наводећи да није позивао на насиље, нити му је то била намера, као и да то није његов политички стил. Истакао је да се изражавао метафорички</w:t>
      </w:r>
      <w:r w:rsidR="00F406BF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без жеље да угрози било кога и д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а то није само његов </w:t>
      </w:r>
      <w:r w:rsidRPr="0007720D">
        <w:rPr>
          <w:rFonts w:ascii="Times New Roman" w:hAnsi="Times New Roman" w:cs="Times New Roman"/>
          <w:color w:val="000000" w:themeColor="text1"/>
          <w:lang w:val="sr-Cyrl-RS"/>
        </w:rPr>
        <w:t>став, већ став целе посл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>аничке групе „Александар Вучић -</w:t>
      </w:r>
      <w:r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за нашу </w:t>
      </w:r>
      <w:r w:rsidRPr="0007720D">
        <w:rPr>
          <w:rFonts w:ascii="Times New Roman" w:hAnsi="Times New Roman" w:cs="Times New Roman"/>
          <w:color w:val="000000" w:themeColor="text1"/>
          <w:lang w:val="sr-Cyrl-RS"/>
        </w:rPr>
        <w:lastRenderedPageBreak/>
        <w:t>децу“, као и да нису никада прибегавали насиљу</w:t>
      </w:r>
      <w:r w:rsidR="00F2146C" w:rsidRPr="0007720D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ни у овом, 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а ни у претходном сазиву. Посебно је указао да </w:t>
      </w:r>
      <w:r w:rsidRPr="0007720D">
        <w:rPr>
          <w:rFonts w:ascii="Times New Roman" w:hAnsi="Times New Roman" w:cs="Times New Roman"/>
          <w:color w:val="000000" w:themeColor="text1"/>
          <w:lang w:val="sr-Cyrl-RS"/>
        </w:rPr>
        <w:t>поменута п</w:t>
      </w:r>
      <w:r w:rsidR="00F406BF">
        <w:rPr>
          <w:rFonts w:ascii="Times New Roman" w:hAnsi="Times New Roman" w:cs="Times New Roman"/>
          <w:color w:val="000000" w:themeColor="text1"/>
          <w:lang w:val="sr-Cyrl-RS"/>
        </w:rPr>
        <w:t>осланичка група није одговарала</w:t>
      </w:r>
      <w:r w:rsidRPr="0007720D">
        <w:rPr>
          <w:rFonts w:ascii="Times New Roman" w:hAnsi="Times New Roman" w:cs="Times New Roman"/>
          <w:color w:val="000000" w:themeColor="text1"/>
          <w:lang w:val="sr-Cyrl-RS"/>
        </w:rPr>
        <w:t xml:space="preserve"> истом мером, већ да је трпела и уздржавала се од насиља водећи рачуна о достојанству Народне скупштине, странке којој припадају и достојанству председника, те да су као јавне личности трпели ствари које иначе не би трпели у приватном животу и да као такви нису подобни за насиље, нити су то чинили, нити ће чинити у будућности.</w:t>
      </w:r>
    </w:p>
    <w:p w:rsidR="00EA35EF" w:rsidRPr="004C26D8" w:rsidRDefault="00EA35EF" w:rsidP="00EA35EF">
      <w:pPr>
        <w:ind w:firstLine="709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Председник Одбора је у наставку излагања указао да пријава која је поднета против народног посланика Владимира Орлића и пријава поднета против  чланова, односно заменика чланова Одбора за уставна питања и законодавство од стране организације 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>''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>Транспарентност Србија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>''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не садрже н</w:t>
      </w:r>
      <w:r w:rsidR="00F406BF">
        <w:rPr>
          <w:rFonts w:ascii="Times New Roman" w:hAnsi="Times New Roman" w:cs="Times New Roman"/>
          <w:color w:val="000000" w:themeColor="text1"/>
          <w:lang w:val="sr-Cyrl-RS"/>
        </w:rPr>
        <w:t xml:space="preserve">и 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један доказ о повреди Кодекса. </w:t>
      </w:r>
      <w:r w:rsidR="00F406BF">
        <w:rPr>
          <w:rFonts w:ascii="Times New Roman" w:hAnsi="Times New Roman" w:cs="Times New Roman"/>
          <w:color w:val="000000" w:themeColor="text1"/>
          <w:lang w:val="sr-Cyrl-RS"/>
        </w:rPr>
        <w:t xml:space="preserve">Истакао је да се 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из поднете пријаве </w:t>
      </w:r>
      <w:r w:rsidR="00F406BF">
        <w:rPr>
          <w:rFonts w:ascii="Times New Roman" w:hAnsi="Times New Roman" w:cs="Times New Roman"/>
          <w:color w:val="000000" w:themeColor="text1"/>
          <w:lang w:val="sr-Cyrl-RS"/>
        </w:rPr>
        <w:t>не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може</w:t>
      </w:r>
      <w:r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утврди инкриминисана радња која се ставља народном посланику Владимиру Орлићу на терет</w:t>
      </w:r>
      <w:r w:rsidR="00D06330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 w:rsidR="00F406BF">
        <w:rPr>
          <w:rFonts w:ascii="Times New Roman" w:hAnsi="Times New Roman" w:cs="Times New Roman"/>
          <w:color w:val="000000" w:themeColor="text1"/>
          <w:lang w:val="sr-Cyrl-RS"/>
        </w:rPr>
        <w:t>те с тога сматра да би предметне</w:t>
      </w:r>
      <w:r w:rsidR="00D06330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пријава требало да се одбије без даљег спровођења поступка</w:t>
      </w:r>
      <w:r w:rsidR="004C26D8" w:rsidRPr="004C26D8">
        <w:rPr>
          <w:rFonts w:ascii="Times New Roman" w:hAnsi="Times New Roman" w:cs="Times New Roman"/>
          <w:color w:val="000000" w:themeColor="text1"/>
          <w:lang w:val="sr-Cyrl-RS"/>
        </w:rPr>
        <w:t>. Због свега изнетог изнео је став да из матер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>и</w:t>
      </w:r>
      <w:r w:rsidR="004C26D8" w:rsidRPr="004C26D8">
        <w:rPr>
          <w:rFonts w:ascii="Times New Roman" w:hAnsi="Times New Roman" w:cs="Times New Roman"/>
          <w:color w:val="000000" w:themeColor="text1"/>
          <w:lang w:val="sr-Cyrl-RS"/>
        </w:rPr>
        <w:t>јално и формално правних разлога није било потребно да</w:t>
      </w:r>
      <w:r w:rsidR="00D06330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народни посланик Владимир Орлић образл</w:t>
      </w:r>
      <w:r w:rsidR="0039033B">
        <w:rPr>
          <w:rFonts w:ascii="Times New Roman" w:hAnsi="Times New Roman" w:cs="Times New Roman"/>
          <w:color w:val="000000" w:themeColor="text1"/>
          <w:lang w:val="sr-Cyrl-RS"/>
        </w:rPr>
        <w:t>аже</w:t>
      </w:r>
      <w:r w:rsidR="00D06330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своје виђење ове правне ствари.</w:t>
      </w:r>
      <w:r w:rsidR="0014262D" w:rsidRPr="004C26D8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</w:p>
    <w:p w:rsidR="0014262D" w:rsidRPr="004A3C9C" w:rsidRDefault="002973CD" w:rsidP="00EA35EF">
      <w:pPr>
        <w:ind w:firstLine="709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Анализирајући пријаву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коју је поднела </w:t>
      </w:r>
      <w:r>
        <w:rPr>
          <w:rFonts w:ascii="Times New Roman" w:hAnsi="Times New Roman" w:cs="Times New Roman"/>
          <w:color w:val="000000" w:themeColor="text1"/>
          <w:lang w:val="sr-Cyrl-RS"/>
        </w:rPr>
        <w:t>''</w:t>
      </w:r>
      <w:r w:rsidRPr="004A3C9C">
        <w:rPr>
          <w:rFonts w:ascii="Times New Roman" w:hAnsi="Times New Roman" w:cs="Times New Roman"/>
          <w:color w:val="000000" w:themeColor="text1"/>
          <w:lang w:val="sr-Cyrl-RS"/>
        </w:rPr>
        <w:t>Транспарентност Србија</w:t>
      </w:r>
      <w:r>
        <w:rPr>
          <w:rFonts w:ascii="Times New Roman" w:hAnsi="Times New Roman" w:cs="Times New Roman"/>
          <w:color w:val="000000" w:themeColor="text1"/>
          <w:lang w:val="sr-Cyrl-RS"/>
        </w:rPr>
        <w:t>'', п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>редседник Одбора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је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констатовао 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да нема доказа о повреди Кодекса, будући да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одлука </w:t>
      </w:r>
      <w:r w:rsidR="005C1E0F">
        <w:rPr>
          <w:rFonts w:ascii="Times New Roman" w:hAnsi="Times New Roman" w:cs="Times New Roman"/>
          <w:color w:val="000000" w:themeColor="text1"/>
          <w:lang w:val="sr-Cyrl-RS"/>
        </w:rPr>
        <w:t>О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>дбора за уставна питања и законодавс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>тво</w:t>
      </w:r>
      <w:r w:rsidR="0039033B">
        <w:rPr>
          <w:rFonts w:ascii="Times New Roman" w:hAnsi="Times New Roman" w:cs="Times New Roman"/>
          <w:color w:val="000000" w:themeColor="text1"/>
        </w:rPr>
        <w:t>,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као и Предлог за доношење а</w:t>
      </w:r>
      <w:r w:rsidR="0039033B">
        <w:rPr>
          <w:rFonts w:ascii="Times New Roman" w:hAnsi="Times New Roman" w:cs="Times New Roman"/>
          <w:color w:val="000000" w:themeColor="text1"/>
          <w:lang w:val="sr-Cyrl-RS"/>
        </w:rPr>
        <w:t xml:space="preserve">утентичног тумачења закона, који 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>је лично поднео</w:t>
      </w:r>
      <w:r w:rsidR="00C40372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садрже и обр</w:t>
      </w:r>
      <w:r w:rsidR="004C26D8">
        <w:rPr>
          <w:rFonts w:ascii="Times New Roman" w:hAnsi="Times New Roman" w:cs="Times New Roman"/>
          <w:color w:val="000000" w:themeColor="text1"/>
          <w:lang w:val="sr-Cyrl-RS"/>
        </w:rPr>
        <w:t>а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>зложење и разлоге за његово доношење, те је оценио да нема доказа о кршењу Кодекса</w:t>
      </w:r>
      <w:r w:rsidR="004C26D8">
        <w:rPr>
          <w:rFonts w:ascii="Times New Roman" w:hAnsi="Times New Roman" w:cs="Times New Roman"/>
          <w:color w:val="000000" w:themeColor="text1"/>
          <w:lang w:val="sr-Cyrl-RS"/>
        </w:rPr>
        <w:t xml:space="preserve"> и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у складу са  чланом 28. </w:t>
      </w:r>
      <w:r w:rsidR="00006EE9">
        <w:rPr>
          <w:rFonts w:ascii="Times New Roman" w:hAnsi="Times New Roman" w:cs="Times New Roman"/>
          <w:color w:val="000000" w:themeColor="text1"/>
          <w:lang w:val="sr-Cyrl-RS"/>
        </w:rPr>
        <w:t>став</w:t>
      </w:r>
      <w:r w:rsidR="005C1E0F">
        <w:rPr>
          <w:rFonts w:ascii="Times New Roman" w:hAnsi="Times New Roman" w:cs="Times New Roman"/>
          <w:color w:val="000000" w:themeColor="text1"/>
          <w:lang w:val="sr-Cyrl-RS"/>
        </w:rPr>
        <w:t xml:space="preserve"> 8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>.</w:t>
      </w:r>
      <w:r w:rsidR="005C1E0F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006EE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>сматра да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и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ова 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>пријава треба да се одбије без даљег спровођења поступка</w:t>
      </w:r>
      <w:r w:rsidR="004C26D8">
        <w:rPr>
          <w:rFonts w:ascii="Times New Roman" w:hAnsi="Times New Roman" w:cs="Times New Roman"/>
          <w:color w:val="000000" w:themeColor="text1"/>
          <w:lang w:val="sr-Cyrl-RS"/>
        </w:rPr>
        <w:t xml:space="preserve">. Образложио је да 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>је то разлог због кога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није п</w:t>
      </w:r>
      <w:r w:rsidR="00C40372">
        <w:rPr>
          <w:rFonts w:ascii="Times New Roman" w:hAnsi="Times New Roman" w:cs="Times New Roman"/>
          <w:color w:val="000000" w:themeColor="text1"/>
          <w:lang w:val="sr-Cyrl-RS"/>
        </w:rPr>
        <w:t>озвао народну посланицу Јелену Ж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>арић Ковачевић</w:t>
      </w:r>
      <w:r w:rsidR="00C40372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председницу Одбора за уставна питања и законодавство</w:t>
      </w:r>
      <w:r w:rsidR="00C40372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као и </w:t>
      </w:r>
      <w:r w:rsidR="0014262D" w:rsidRPr="004A3C9C">
        <w:rPr>
          <w:rFonts w:ascii="Times New Roman" w:hAnsi="Times New Roman" w:cs="Times New Roman"/>
          <w:color w:val="000000" w:themeColor="text1"/>
          <w:lang w:val="sr-Cyrl-RS"/>
        </w:rPr>
        <w:t>остале чланове и заменике чланова Одбора против којих је пријава поднета.</w:t>
      </w:r>
    </w:p>
    <w:p w:rsidR="004A3C9C" w:rsidRPr="004A3C9C" w:rsidRDefault="0014262D" w:rsidP="00EA35EF">
      <w:pPr>
        <w:ind w:firstLine="709"/>
        <w:rPr>
          <w:rFonts w:ascii="Times New Roman" w:hAnsi="Times New Roman" w:cs="Times New Roman"/>
          <w:color w:val="000000" w:themeColor="text1"/>
          <w:lang w:val="sr-Cyrl-RS"/>
        </w:rPr>
      </w:pPr>
      <w:r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Председник Одбора је напоменуо да су нетачни наводи из 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ове </w:t>
      </w:r>
      <w:r w:rsidRPr="004A3C9C">
        <w:rPr>
          <w:rFonts w:ascii="Times New Roman" w:hAnsi="Times New Roman" w:cs="Times New Roman"/>
          <w:color w:val="000000" w:themeColor="text1"/>
          <w:lang w:val="sr-Cyrl-RS"/>
        </w:rPr>
        <w:t>пријаве да је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он </w:t>
      </w:r>
      <w:r w:rsidRPr="004A3C9C">
        <w:rPr>
          <w:rFonts w:ascii="Times New Roman" w:hAnsi="Times New Roman" w:cs="Times New Roman"/>
          <w:color w:val="000000" w:themeColor="text1"/>
          <w:lang w:val="sr-Cyrl-RS"/>
        </w:rPr>
        <w:t>члан Одбора за уставна питања и законодавство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, као и да је нетачно да </w:t>
      </w:r>
      <w:r w:rsidR="0039033B">
        <w:rPr>
          <w:rFonts w:ascii="Times New Roman" w:hAnsi="Times New Roman" w:cs="Times New Roman"/>
          <w:color w:val="000000" w:themeColor="text1"/>
          <w:lang w:val="sr-Cyrl-RS"/>
        </w:rPr>
        <w:t>је био на предметној седници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Одбора, наводећи да не разуме</w:t>
      </w:r>
      <w:r w:rsidR="0039033B">
        <w:rPr>
          <w:rFonts w:ascii="Times New Roman" w:hAnsi="Times New Roman" w:cs="Times New Roman"/>
          <w:color w:val="000000" w:themeColor="text1"/>
          <w:lang w:val="sr-Cyrl-RS"/>
        </w:rPr>
        <w:t xml:space="preserve"> из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39033B">
        <w:rPr>
          <w:rFonts w:ascii="Times New Roman" w:hAnsi="Times New Roman" w:cs="Times New Roman"/>
          <w:color w:val="000000" w:themeColor="text1"/>
          <w:lang w:val="sr-Cyrl-RS"/>
        </w:rPr>
        <w:t>ког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разлог</w:t>
      </w:r>
      <w:r w:rsidR="0039033B">
        <w:rPr>
          <w:rFonts w:ascii="Times New Roman" w:hAnsi="Times New Roman" w:cs="Times New Roman"/>
          <w:color w:val="000000" w:themeColor="text1"/>
          <w:lang w:val="sr-Cyrl-RS"/>
        </w:rPr>
        <w:t xml:space="preserve">а </w:t>
      </w:r>
      <w:r w:rsidR="004A3C9C" w:rsidRPr="004A3C9C">
        <w:rPr>
          <w:rFonts w:ascii="Times New Roman" w:hAnsi="Times New Roman" w:cs="Times New Roman"/>
          <w:color w:val="000000" w:themeColor="text1"/>
          <w:lang w:val="sr-Cyrl-RS"/>
        </w:rPr>
        <w:t>је то у пријави изнето.</w:t>
      </w:r>
    </w:p>
    <w:p w:rsidR="004A3C9C" w:rsidRDefault="004A3C9C" w:rsidP="00EA35EF">
      <w:pPr>
        <w:ind w:firstLine="709"/>
        <w:rPr>
          <w:rFonts w:ascii="Times New Roman" w:hAnsi="Times New Roman" w:cs="Times New Roman"/>
          <w:color w:val="000000" w:themeColor="text1"/>
          <w:lang w:val="sr-Cyrl-RS"/>
        </w:rPr>
      </w:pPr>
      <w:r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Председник Одбора се захвалио </w:t>
      </w:r>
      <w:r w:rsidR="00C40372">
        <w:rPr>
          <w:rFonts w:ascii="Times New Roman" w:hAnsi="Times New Roman" w:cs="Times New Roman"/>
          <w:color w:val="000000" w:themeColor="text1"/>
          <w:lang w:val="sr-Cyrl-RS"/>
        </w:rPr>
        <w:t xml:space="preserve">на присуству </w:t>
      </w:r>
      <w:r w:rsidR="005C1E0F"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народним посланицима </w:t>
      </w:r>
      <w:r w:rsidR="005C1E0F">
        <w:rPr>
          <w:rFonts w:ascii="Times New Roman" w:hAnsi="Times New Roman" w:cs="Times New Roman"/>
          <w:color w:val="000000" w:themeColor="text1"/>
          <w:lang w:val="sr-Cyrl-RS"/>
        </w:rPr>
        <w:t xml:space="preserve">на </w:t>
      </w:r>
      <w:r w:rsidR="00C40372">
        <w:rPr>
          <w:rFonts w:ascii="Times New Roman" w:hAnsi="Times New Roman" w:cs="Times New Roman"/>
          <w:color w:val="000000" w:themeColor="text1"/>
          <w:lang w:val="sr-Cyrl-RS"/>
        </w:rPr>
        <w:t>седници Одбора</w:t>
      </w:r>
      <w:r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против којих је пријава поднета</w:t>
      </w:r>
      <w:r w:rsidR="005C1E0F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истакавши да су тиме показали да поштују и Кодекс и Одбор за административно-буџетска и мандатно-имунитетска питања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али и да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39033B">
        <w:rPr>
          <w:rFonts w:ascii="Times New Roman" w:hAnsi="Times New Roman" w:cs="Times New Roman"/>
          <w:color w:val="000000" w:themeColor="text1"/>
          <w:lang w:val="sr-Cyrl-RS"/>
        </w:rPr>
        <w:t>на тај начин</w:t>
      </w:r>
      <w:r w:rsidRPr="004A3C9C">
        <w:rPr>
          <w:rFonts w:ascii="Times New Roman" w:hAnsi="Times New Roman" w:cs="Times New Roman"/>
          <w:color w:val="000000" w:themeColor="text1"/>
          <w:lang w:val="sr-Cyrl-RS"/>
        </w:rPr>
        <w:t xml:space="preserve"> уважавају и подносиоце пријава.</w:t>
      </w:r>
    </w:p>
    <w:p w:rsidR="00CA27A4" w:rsidRDefault="00CA27A4" w:rsidP="00EA35EF">
      <w:pPr>
        <w:ind w:firstLine="709"/>
        <w:rPr>
          <w:rFonts w:ascii="Times New Roman" w:hAnsi="Times New Roman" w:cs="Times New Roman"/>
          <w:color w:val="000000" w:themeColor="text1"/>
          <w:lang w:val="sr-Cyrl-RS"/>
        </w:rPr>
      </w:pPr>
    </w:p>
    <w:p w:rsidR="00CA27A4" w:rsidRDefault="00CA27A4" w:rsidP="00EA35EF">
      <w:pPr>
        <w:ind w:firstLine="709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У дискусији су учествовали: Верољуб Мат</w:t>
      </w:r>
      <w:r w:rsidR="00AB1E38">
        <w:rPr>
          <w:rFonts w:ascii="Times New Roman" w:hAnsi="Times New Roman" w:cs="Times New Roman"/>
          <w:color w:val="000000" w:themeColor="text1"/>
          <w:lang w:val="sr-Cyrl-RS"/>
        </w:rPr>
        <w:t>ић, Бранимир Спасић и Виктор Јев</w:t>
      </w:r>
      <w:r>
        <w:rPr>
          <w:rFonts w:ascii="Times New Roman" w:hAnsi="Times New Roman" w:cs="Times New Roman"/>
          <w:color w:val="000000" w:themeColor="text1"/>
          <w:lang w:val="sr-Cyrl-RS"/>
        </w:rPr>
        <w:t>товић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 w:rsidR="00E22A6C" w:rsidRDefault="00E22A6C" w:rsidP="00EA35EF">
      <w:pPr>
        <w:ind w:firstLine="709"/>
        <w:rPr>
          <w:rFonts w:ascii="Times New Roman" w:hAnsi="Times New Roman" w:cs="Times New Roman"/>
          <w:color w:val="000000" w:themeColor="text1"/>
          <w:lang w:val="sr-Cyrl-RS"/>
        </w:rPr>
      </w:pPr>
    </w:p>
    <w:p w:rsidR="0014262D" w:rsidRDefault="00CA27A4" w:rsidP="00EA35EF">
      <w:pPr>
        <w:ind w:firstLine="709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Верољуб Матић, члан Одбора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>, је изнео да смисао доношења Кодекса није његова злоупотреба као што је то случај са поднетим пријавама. Изнео је бојазан да у будућности Одбор не буде затрпан пријавама али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 xml:space="preserve"> је изнео и постојање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 xml:space="preserve"> могућност</w:t>
      </w:r>
      <w:r w:rsidR="00DB2141">
        <w:rPr>
          <w:rFonts w:ascii="Times New Roman" w:hAnsi="Times New Roman" w:cs="Times New Roman"/>
          <w:color w:val="000000" w:themeColor="text1"/>
          <w:lang w:val="sr-Cyrl-RS"/>
        </w:rPr>
        <w:t>и</w:t>
      </w:r>
      <w:r w:rsidR="00E22A6C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>измене</w:t>
      </w:r>
      <w:r w:rsidR="00636294">
        <w:rPr>
          <w:rFonts w:ascii="Times New Roman" w:hAnsi="Times New Roman" w:cs="Times New Roman"/>
          <w:color w:val="000000" w:themeColor="text1"/>
          <w:lang w:val="sr-Cyrl-RS"/>
        </w:rPr>
        <w:t xml:space="preserve"> Кодекса, 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а </w:t>
      </w:r>
      <w:r w:rsidR="00636294">
        <w:rPr>
          <w:rFonts w:ascii="Times New Roman" w:hAnsi="Times New Roman" w:cs="Times New Roman"/>
          <w:color w:val="000000" w:themeColor="text1"/>
          <w:lang w:val="sr-Cyrl-RS"/>
        </w:rPr>
        <w:t>потребу за тим ће,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1E3473">
        <w:rPr>
          <w:rFonts w:ascii="Times New Roman" w:hAnsi="Times New Roman" w:cs="Times New Roman"/>
          <w:color w:val="000000" w:themeColor="text1"/>
          <w:lang w:val="sr-Cyrl-RS"/>
        </w:rPr>
        <w:t>како је навео, показати</w:t>
      </w:r>
      <w:r w:rsidR="00636294">
        <w:rPr>
          <w:rFonts w:ascii="Times New Roman" w:hAnsi="Times New Roman" w:cs="Times New Roman"/>
          <w:color w:val="000000" w:themeColor="text1"/>
          <w:lang w:val="sr-Cyrl-RS"/>
        </w:rPr>
        <w:t xml:space="preserve"> будуће време.</w:t>
      </w:r>
    </w:p>
    <w:p w:rsidR="00636294" w:rsidRDefault="00636294" w:rsidP="00EA35EF">
      <w:pPr>
        <w:ind w:firstLine="709"/>
        <w:rPr>
          <w:rFonts w:ascii="Times New Roman" w:hAnsi="Times New Roman" w:cs="Times New Roman"/>
          <w:color w:val="000000" w:themeColor="text1"/>
          <w:lang w:val="sr-Cyrl-RS"/>
        </w:rPr>
      </w:pPr>
    </w:p>
    <w:p w:rsidR="00636294" w:rsidRDefault="00CA27A4" w:rsidP="00FC457D">
      <w:pPr>
        <w:spacing w:after="60"/>
        <w:ind w:firstLine="709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Бранимир Спасић, члан Одбора,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је изнео мишљење да </w:t>
      </w:r>
      <w:r w:rsidR="00636294">
        <w:rPr>
          <w:rFonts w:ascii="Times New Roman" w:hAnsi="Times New Roman" w:cs="Times New Roman"/>
          <w:color w:val="000000" w:themeColor="text1"/>
          <w:lang w:val="sr-Cyrl-RS"/>
        </w:rPr>
        <w:t>све поднете пријаве представљају злоупотребу права, односно злоупотребу Кодекса, будући да су сви наводи из пријава истргнути из контекста излагања.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Истакао је да нема апсолутно никакве повреде Кодекса и да је у то потпуно уверен после изјашњења народних посланика против којих је поднета пријава. Сматра да је Кодекс у једном делу недоречен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и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 xml:space="preserve"> као пример је навео члан 24. став 4. Кодекса који прописује да уколико Одбор утврди да су наводи подносиоца пријаве неосновани, а сачињени су у циљу политичке дискредитације, против подносиоца пријаве се може по</w:t>
      </w:r>
      <w:r w:rsidR="00CB4F04">
        <w:rPr>
          <w:rFonts w:ascii="Times New Roman" w:hAnsi="Times New Roman" w:cs="Times New Roman"/>
          <w:color w:val="000000" w:themeColor="text1"/>
          <w:lang w:val="sr-Cyrl-RS"/>
        </w:rPr>
        <w:t xml:space="preserve">кренути поступак </w:t>
      </w:r>
      <w:r w:rsidR="007C7B16">
        <w:rPr>
          <w:rFonts w:ascii="Times New Roman" w:hAnsi="Times New Roman" w:cs="Times New Roman"/>
          <w:color w:val="000000" w:themeColor="text1"/>
          <w:lang w:val="sr-Cyrl-RS"/>
        </w:rPr>
        <w:t>због повреде Кодекса.</w:t>
      </w:r>
      <w:r w:rsidR="00CB4F04">
        <w:rPr>
          <w:rFonts w:ascii="Times New Roman" w:hAnsi="Times New Roman" w:cs="Times New Roman"/>
          <w:color w:val="000000" w:themeColor="text1"/>
          <w:lang w:val="sr-Cyrl-RS"/>
        </w:rPr>
        <w:t xml:space="preserve"> Истакао је да се Кодекс искључиво примењује</w:t>
      </w:r>
    </w:p>
    <w:p w:rsidR="00CB4F04" w:rsidRDefault="00CB4F04" w:rsidP="00FC457D">
      <w:pPr>
        <w:spacing w:after="60"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на народне посланике,</w:t>
      </w:r>
      <w:r w:rsidR="00CA27A4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те да се из тог разлога Народна скупштина мора заштитити од неоснованих пријава и пријава које дискре</w:t>
      </w:r>
      <w:r w:rsidR="00C41746">
        <w:rPr>
          <w:rFonts w:ascii="Times New Roman" w:hAnsi="Times New Roman" w:cs="Times New Roman"/>
          <w:color w:val="000000" w:themeColor="text1"/>
          <w:lang w:val="sr-Cyrl-RS"/>
        </w:rPr>
        <w:t>дитују народног посланика и да би се из тих разлога у наредном периоду требало размишљати о измени Кодекса у делу који се односи на изнето.</w:t>
      </w:r>
    </w:p>
    <w:p w:rsidR="00393AE7" w:rsidRDefault="00393AE7" w:rsidP="00FC457D">
      <w:pPr>
        <w:spacing w:after="60"/>
        <w:ind w:firstLine="0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</w:t>
      </w:r>
      <w:r w:rsidR="00B9176C">
        <w:rPr>
          <w:rFonts w:ascii="Times New Roman" w:hAnsi="Times New Roman" w:cs="Times New Roman"/>
          <w:color w:val="000000" w:themeColor="text1"/>
          <w:lang w:val="sr-Cyrl-RS"/>
        </w:rPr>
        <w:t>Виктор Јев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>товић</w:t>
      </w:r>
      <w:r w:rsidR="00AC3E02">
        <w:rPr>
          <w:rFonts w:ascii="Times New Roman" w:hAnsi="Times New Roman" w:cs="Times New Roman"/>
          <w:color w:val="000000" w:themeColor="text1"/>
          <w:lang w:val="sr-Cyrl-RS"/>
        </w:rPr>
        <w:t xml:space="preserve">, заменик члана Одбора 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је навео да 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су 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све пријаве за повреду </w:t>
      </w:r>
      <w:r w:rsidR="00905657">
        <w:rPr>
          <w:rFonts w:ascii="Times New Roman" w:hAnsi="Times New Roman" w:cs="Times New Roman"/>
          <w:color w:val="000000" w:themeColor="text1"/>
          <w:lang w:val="sr-Cyrl-RS"/>
        </w:rPr>
        <w:t xml:space="preserve">Кодекса </w:t>
      </w:r>
      <w:r>
        <w:rPr>
          <w:rFonts w:ascii="Times New Roman" w:hAnsi="Times New Roman" w:cs="Times New Roman"/>
          <w:color w:val="000000" w:themeColor="text1"/>
          <w:lang w:val="sr-Cyrl-RS"/>
        </w:rPr>
        <w:t>које су пристигле против народних посланика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t xml:space="preserve"> потпуно неосноване и да би  се из тог разлога и он ставио у круг лица против којих је поднета  пријава јер не види да је учињена било каква повреда Кодекса или да је изречена увреда на нечији рачун. Истакао је и да су народни </w:t>
      </w:r>
      <w:r w:rsidR="003F022F">
        <w:rPr>
          <w:rFonts w:ascii="Times New Roman" w:hAnsi="Times New Roman" w:cs="Times New Roman"/>
          <w:color w:val="000000" w:themeColor="text1"/>
          <w:lang w:val="sr-Cyrl-RS"/>
        </w:rPr>
        <w:lastRenderedPageBreak/>
        <w:t>посланици положили заклетву којом су се обавезали да ће бранити државу од спољашњих и унутрашњих непријатеља.</w:t>
      </w:r>
    </w:p>
    <w:p w:rsidR="00293DB6" w:rsidRDefault="003F022F" w:rsidP="00CB4F04">
      <w:pPr>
        <w:ind w:firstLine="0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 xml:space="preserve">           Народни посланик </w:t>
      </w:r>
      <w:r w:rsidR="00AC3E02">
        <w:rPr>
          <w:rFonts w:ascii="Times New Roman" w:hAnsi="Times New Roman" w:cs="Times New Roman"/>
          <w:color w:val="000000" w:themeColor="text1"/>
          <w:lang w:val="sr-Cyrl-RS"/>
        </w:rPr>
        <w:t xml:space="preserve"> Маријан Ристичевић</w:t>
      </w:r>
      <w:r w:rsidR="00AC3E02">
        <w:rPr>
          <w:rFonts w:ascii="Times New Roman" w:eastAsia="Times New Roman" w:hAnsi="Times New Roman" w:cs="Times New Roman"/>
        </w:rPr>
        <w:t xml:space="preserve"> </w:t>
      </w:r>
      <w:r w:rsidR="00AC3E02">
        <w:rPr>
          <w:rFonts w:ascii="Times New Roman" w:eastAsia="Times New Roman" w:hAnsi="Times New Roman" w:cs="Times New Roman"/>
          <w:lang w:val="sr-Cyrl-RS"/>
        </w:rPr>
        <w:t>је присуствовао и учествовао у раду Одбора у складу са чланом 74. став 1. Пос</w:t>
      </w:r>
      <w:r w:rsidR="00A51D5E">
        <w:rPr>
          <w:rFonts w:ascii="Times New Roman" w:eastAsia="Times New Roman" w:hAnsi="Times New Roman" w:cs="Times New Roman"/>
          <w:lang w:val="sr-Cyrl-RS"/>
        </w:rPr>
        <w:t>ловника, а време за његово излагање уступио му је Адам Шукало, члан Одбора испред Посланичке групе ''Александар Вучић</w:t>
      </w:r>
      <w:r w:rsidR="00B9176C">
        <w:rPr>
          <w:rFonts w:ascii="Times New Roman" w:eastAsia="Times New Roman" w:hAnsi="Times New Roman" w:cs="Times New Roman"/>
          <w:lang w:val="sr-Cyrl-RS"/>
        </w:rPr>
        <w:t>-за нашу децу'', сагласно члану 75. став 7.</w:t>
      </w:r>
      <w:r w:rsidR="002973CD">
        <w:rPr>
          <w:rFonts w:ascii="Times New Roman" w:eastAsia="Times New Roman" w:hAnsi="Times New Roman" w:cs="Times New Roman"/>
          <w:lang w:val="sr-Cyrl-RS"/>
        </w:rPr>
        <w:t xml:space="preserve"> Пословника. </w:t>
      </w:r>
      <w:r w:rsidR="00AB1E38">
        <w:rPr>
          <w:rFonts w:ascii="Times New Roman" w:eastAsia="Times New Roman" w:hAnsi="Times New Roman" w:cs="Times New Roman"/>
          <w:lang w:val="sr-Cyrl-RS"/>
        </w:rPr>
        <w:t xml:space="preserve"> Народни посланик</w:t>
      </w:r>
      <w:r w:rsidR="00B9176C">
        <w:rPr>
          <w:rFonts w:ascii="Times New Roman" w:eastAsia="Times New Roman" w:hAnsi="Times New Roman" w:cs="Times New Roman"/>
          <w:lang w:val="sr-Cyrl-RS"/>
        </w:rPr>
        <w:t xml:space="preserve"> </w:t>
      </w:r>
      <w:r w:rsidR="00A51D5E">
        <w:rPr>
          <w:rFonts w:ascii="Times New Roman" w:eastAsia="Times New Roman" w:hAnsi="Times New Roman" w:cs="Times New Roman"/>
          <w:lang w:val="sr-Cyrl-RS"/>
        </w:rPr>
        <w:t>Маријан Ристичевић</w:t>
      </w:r>
      <w:r w:rsidR="00AB1E38">
        <w:rPr>
          <w:rFonts w:ascii="Times New Roman" w:eastAsia="Times New Roman" w:hAnsi="Times New Roman" w:cs="Times New Roman"/>
          <w:lang w:val="sr-Cyrl-RS"/>
        </w:rPr>
        <w:t xml:space="preserve"> је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истакао </w:t>
      </w:r>
      <w:r w:rsidR="00AC3E02">
        <w:rPr>
          <w:rFonts w:ascii="Times New Roman" w:hAnsi="Times New Roman" w:cs="Times New Roman"/>
          <w:color w:val="000000" w:themeColor="text1"/>
          <w:lang w:val="sr-Cyrl-RS"/>
        </w:rPr>
        <w:t>да је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сачекао к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>рај седнице јер по Пословнику</w:t>
      </w:r>
      <w:r>
        <w:rPr>
          <w:rFonts w:ascii="Times New Roman" w:hAnsi="Times New Roman" w:cs="Times New Roman"/>
          <w:color w:val="000000" w:themeColor="text1"/>
          <w:lang w:val="sr-Cyrl-RS"/>
        </w:rPr>
        <w:t>, народни посланици који нису чланови Одбора добијају реч на крају дискусије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и навео да је дошао из радозналости</w:t>
      </w:r>
      <w:r w:rsidR="007919D8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како би в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идео како се примењује Кодекс. 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>Изнео је став да је цео Кодекс супротан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 xml:space="preserve"> члану 46. Устава који дефинише</w:t>
      </w:r>
      <w:r w:rsidR="00542F82">
        <w:rPr>
          <w:rFonts w:ascii="Times New Roman" w:hAnsi="Times New Roman" w:cs="Times New Roman"/>
          <w:color w:val="000000" w:themeColor="text1"/>
          <w:lang w:val="sr-Cyrl-RS"/>
        </w:rPr>
        <w:t xml:space="preserve"> слободу изражавања и указао да је у 17. веку Уставом Енглеске било установљено право на слободу говора у парламенту, те сматра да треба и сада повући границу између слободе изражавања и слободе говора и заштити ових прав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>а у складу са чланом 46. Устава, а не Кодекса. Народни посланик Маријан Ристичевић сматра да ће бити проблема по питању злоупотребе Кодекса и подсетио да позитивно правни прописи, као и Устав промовишу зашт</w:t>
      </w:r>
      <w:r w:rsidR="006758D1">
        <w:rPr>
          <w:rFonts w:ascii="Times New Roman" w:hAnsi="Times New Roman" w:cs="Times New Roman"/>
          <w:color w:val="000000" w:themeColor="text1"/>
          <w:lang w:val="sr-Cyrl-RS"/>
        </w:rPr>
        <w:t>и</w:t>
      </w:r>
      <w:r w:rsidR="00537C02">
        <w:rPr>
          <w:rFonts w:ascii="Times New Roman" w:hAnsi="Times New Roman" w:cs="Times New Roman"/>
          <w:color w:val="000000" w:themeColor="text1"/>
          <w:lang w:val="sr-Cyrl-RS"/>
        </w:rPr>
        <w:t>ту јавних личности по питању критичког става који износе не само у парламенту, већ и у медијима.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Изнео је став да нема уравнотежености између слободе говора и заштите одређених права, односно када и на ком степену се та слобода говора евентуално злоупотребљава</w:t>
      </w:r>
      <w:r w:rsidR="00905657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што је образложио поређењ</w:t>
      </w:r>
      <w:r w:rsidR="006758D1">
        <w:rPr>
          <w:rFonts w:ascii="Times New Roman" w:hAnsi="Times New Roman" w:cs="Times New Roman"/>
          <w:color w:val="000000" w:themeColor="text1"/>
          <w:lang w:val="sr-Cyrl-RS"/>
        </w:rPr>
        <w:t>ем са Доналдом Трампом и пријавом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за кршење Кодекса против народног посланика Владимира Орлића због објаве на </w:t>
      </w:r>
      <w:r w:rsidR="00293DB6">
        <w:rPr>
          <w:rFonts w:ascii="Times New Roman" w:hAnsi="Times New Roman" w:cs="Times New Roman"/>
          <w:color w:val="000000" w:themeColor="text1"/>
          <w:lang w:val="sr-Latn-RS"/>
        </w:rPr>
        <w:t xml:space="preserve">Twitter 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>налогу.</w:t>
      </w:r>
      <w:r w:rsidR="00905657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>Констатова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>о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 је да су разни политички представници и шефови партија позивали на насиље, да су га вршили у Народној скупштини и испред Народне скупштине, к</w:t>
      </w:r>
      <w:r w:rsidR="00905657">
        <w:rPr>
          <w:rFonts w:ascii="Times New Roman" w:hAnsi="Times New Roman" w:cs="Times New Roman"/>
          <w:color w:val="000000" w:themeColor="text1"/>
          <w:lang w:val="sr-Cyrl-RS"/>
        </w:rPr>
        <w:t>ао и да су позивали на хапшење П</w:t>
      </w:r>
      <w:r w:rsidR="00293DB6">
        <w:rPr>
          <w:rFonts w:ascii="Times New Roman" w:hAnsi="Times New Roman" w:cs="Times New Roman"/>
          <w:color w:val="000000" w:themeColor="text1"/>
          <w:lang w:val="sr-Cyrl-RS"/>
        </w:rPr>
        <w:t xml:space="preserve">редседника што је, 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како је навео, Уставом у члану 46. 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>став 2. з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>абрањено</w:t>
      </w:r>
      <w:r w:rsidR="006758D1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јер је то питање безбедн</w:t>
      </w:r>
      <w:r w:rsidR="00905657">
        <w:rPr>
          <w:rFonts w:ascii="Times New Roman" w:hAnsi="Times New Roman" w:cs="Times New Roman"/>
          <w:color w:val="000000" w:themeColor="text1"/>
          <w:lang w:val="sr-Cyrl-RS"/>
        </w:rPr>
        <w:t>ос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ти и суверенитета Републикие Србије. Навео је да су опозициони политичари позивали у својим говорима на хапшења, пуч, државне ударе, а да друштвена мрежа </w:t>
      </w:r>
      <w:r w:rsidR="004179C8">
        <w:rPr>
          <w:rFonts w:ascii="Times New Roman" w:hAnsi="Times New Roman" w:cs="Times New Roman"/>
          <w:color w:val="000000" w:themeColor="text1"/>
          <w:lang w:val="sr-Latn-RS"/>
        </w:rPr>
        <w:t xml:space="preserve">Twitter 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>никада ни</w:t>
      </w:r>
      <w:r w:rsidR="00905657">
        <w:rPr>
          <w:rFonts w:ascii="Times New Roman" w:hAnsi="Times New Roman" w:cs="Times New Roman"/>
          <w:color w:val="000000" w:themeColor="text1"/>
          <w:lang w:val="sr-Cyrl-RS"/>
        </w:rPr>
        <w:t xml:space="preserve">је санкционисала такво понашање, 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али да је санкционисала Небојшу Крстића који је наклоњен владајућој већини. Изнео је мишљење да применом Кодекса посланици иду сами </w:t>
      </w:r>
      <w:r w:rsidR="00905657">
        <w:rPr>
          <w:rFonts w:ascii="Times New Roman" w:hAnsi="Times New Roman" w:cs="Times New Roman"/>
          <w:color w:val="000000" w:themeColor="text1"/>
          <w:lang w:val="sr-Cyrl-RS"/>
        </w:rPr>
        <w:t>против себе и одређених слобода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које не могу бити бесконачне, како је навео</w:t>
      </w:r>
      <w:r w:rsidR="005E2379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 али да је у конкретној ситуацији врло низак ниво толера</w:t>
      </w:r>
      <w:r w:rsidR="00190ADD">
        <w:rPr>
          <w:rFonts w:ascii="Times New Roman" w:hAnsi="Times New Roman" w:cs="Times New Roman"/>
          <w:color w:val="000000" w:themeColor="text1"/>
          <w:lang w:val="sr-Cyrl-RS"/>
        </w:rPr>
        <w:t>нције, те предлаже председнику О</w:t>
      </w:r>
      <w:r w:rsidR="004179C8">
        <w:rPr>
          <w:rFonts w:ascii="Times New Roman" w:hAnsi="Times New Roman" w:cs="Times New Roman"/>
          <w:color w:val="000000" w:themeColor="text1"/>
          <w:lang w:val="sr-Cyrl-RS"/>
        </w:rPr>
        <w:t xml:space="preserve">дбора и секретару Одбора да </w:t>
      </w:r>
      <w:r w:rsidR="005E2379">
        <w:rPr>
          <w:rFonts w:ascii="Times New Roman" w:hAnsi="Times New Roman" w:cs="Times New Roman"/>
          <w:color w:val="000000" w:themeColor="text1"/>
          <w:lang w:val="sr-Cyrl-RS"/>
        </w:rPr>
        <w:t>у</w:t>
      </w:r>
      <w:r w:rsidR="00190ADD">
        <w:rPr>
          <w:rFonts w:ascii="Times New Roman" w:hAnsi="Times New Roman" w:cs="Times New Roman"/>
          <w:color w:val="000000" w:themeColor="text1"/>
          <w:lang w:val="sr-Cyrl-RS"/>
        </w:rPr>
        <w:t>будуће процене које пријаве имају озбиљан какрактер како се не би губило време у раду парламента. Ист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>акао је да није против примене К</w:t>
      </w:r>
      <w:r w:rsidR="00190ADD">
        <w:rPr>
          <w:rFonts w:ascii="Times New Roman" w:hAnsi="Times New Roman" w:cs="Times New Roman"/>
          <w:color w:val="000000" w:themeColor="text1"/>
          <w:lang w:val="sr-Cyrl-RS"/>
        </w:rPr>
        <w:t>одекса али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је изнео бојазан да подношење пријава без објективних критеријума може узети мах</w:t>
      </w:r>
      <w:r w:rsidR="00A51D5E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="005E2379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5E51A7">
        <w:rPr>
          <w:rFonts w:ascii="Times New Roman" w:hAnsi="Times New Roman" w:cs="Times New Roman"/>
          <w:color w:val="000000" w:themeColor="text1"/>
          <w:lang w:val="sr-Cyrl-RS"/>
        </w:rPr>
        <w:t xml:space="preserve">те да с тога треба добро 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размислити где је граница, шта је озбиљно, а шта није и изнео став да </w:t>
      </w:r>
      <w:r w:rsidR="005E2379">
        <w:rPr>
          <w:rFonts w:ascii="Times New Roman" w:hAnsi="Times New Roman" w:cs="Times New Roman"/>
          <w:color w:val="000000" w:themeColor="text1"/>
          <w:lang w:val="sr-Cyrl-RS"/>
        </w:rPr>
        <w:t xml:space="preserve">се 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>право изражавања може</w:t>
      </w:r>
      <w:r w:rsidR="005E2379">
        <w:rPr>
          <w:rFonts w:ascii="Times New Roman" w:hAnsi="Times New Roman" w:cs="Times New Roman"/>
          <w:color w:val="000000" w:themeColor="text1"/>
          <w:lang w:val="sr-Cyrl-RS"/>
        </w:rPr>
        <w:t xml:space="preserve"> ограничити само законом, а не К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>одексом</w:t>
      </w:r>
      <w:r w:rsidR="005E51A7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="005932B1">
        <w:rPr>
          <w:rFonts w:ascii="Times New Roman" w:hAnsi="Times New Roman" w:cs="Times New Roman"/>
          <w:color w:val="000000" w:themeColor="text1"/>
          <w:lang w:val="sr-Cyrl-RS"/>
        </w:rPr>
        <w:t xml:space="preserve"> и да је то разлог због кога се јавио за реч.</w:t>
      </w:r>
    </w:p>
    <w:p w:rsidR="00833CB6" w:rsidRDefault="006758D1" w:rsidP="005E2379">
      <w:pPr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Након обављене расправе, излагања народних посланика, сагледавања навод</w:t>
      </w:r>
      <w:r w:rsidR="005E2379">
        <w:rPr>
          <w:rFonts w:ascii="Times New Roman" w:hAnsi="Times New Roman" w:cs="Times New Roman"/>
          <w:color w:val="000000" w:themeColor="text1"/>
          <w:lang w:val="sr-Cyrl-RS"/>
        </w:rPr>
        <w:t>а у пријавама, Одбор је сходно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члану 157. став 2</w:t>
      </w:r>
      <w:r w:rsidR="005E2379">
        <w:rPr>
          <w:rFonts w:ascii="Times New Roman" w:hAnsi="Times New Roman" w:cs="Times New Roman"/>
          <w:color w:val="000000" w:themeColor="text1"/>
          <w:lang w:val="sr-Cyrl-RS"/>
        </w:rPr>
        <w:t>. Пословника,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о свакој тачки дневног реда одлучивао посебно.</w:t>
      </w:r>
    </w:p>
    <w:p w:rsidR="005E2379" w:rsidRDefault="005E2379" w:rsidP="005E2379">
      <w:pPr>
        <w:rPr>
          <w:rFonts w:ascii="Times New Roman" w:hAnsi="Times New Roman" w:cs="Times New Roman"/>
          <w:color w:val="000000" w:themeColor="text1"/>
          <w:lang w:val="sr-Cyrl-RS"/>
        </w:rPr>
      </w:pPr>
    </w:p>
    <w:p w:rsidR="00833CB6" w:rsidRDefault="00833CB6" w:rsidP="005E2379">
      <w:pPr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1. На предлог председника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Одбор је већином гласова донео Одлуку којом се пријава коју је против народног посланика Марка Атлагића, поднела Жељка Цвејин, одбија као неоснована и из </w:t>
      </w:r>
      <w:r>
        <w:rPr>
          <w:rFonts w:ascii="Times New Roman" w:hAnsi="Times New Roman" w:cs="Times New Roman"/>
          <w:color w:val="000000" w:themeColor="text1"/>
          <w:lang w:val="sr-Cyrl-RS"/>
        </w:rPr>
        <w:t>тог разлога обустави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>о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п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оступак утврђивања одговорности против 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>именова</w:t>
      </w:r>
      <w:r w:rsidR="006A5BD1">
        <w:rPr>
          <w:rFonts w:ascii="Times New Roman" w:hAnsi="Times New Roman" w:cs="Times New Roman"/>
          <w:color w:val="000000" w:themeColor="text1"/>
          <w:lang w:val="sr-Cyrl-RS"/>
        </w:rPr>
        <w:t>н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>ог народног посланика.</w:t>
      </w:r>
    </w:p>
    <w:p w:rsidR="00833CB6" w:rsidRDefault="00833CB6" w:rsidP="00CB4F04">
      <w:pPr>
        <w:ind w:firstLine="0"/>
        <w:rPr>
          <w:rFonts w:ascii="Times New Roman" w:hAnsi="Times New Roman" w:cs="Times New Roman"/>
          <w:color w:val="000000" w:themeColor="text1"/>
          <w:lang w:val="sr-Cyrl-RS"/>
        </w:rPr>
      </w:pPr>
    </w:p>
    <w:p w:rsidR="00906CD5" w:rsidRDefault="00833CB6" w:rsidP="00906CD5">
      <w:pPr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2. На предлог председника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Одбор је већином гласова донео Одлуку којом се пријава коју је против народног посланика Небојше Бакареца, поднела Тамара Бранковић, одбија као неоснована  и из тог разлога обуставио </w:t>
      </w:r>
      <w:r>
        <w:rPr>
          <w:rFonts w:ascii="Times New Roman" w:hAnsi="Times New Roman" w:cs="Times New Roman"/>
          <w:color w:val="000000" w:themeColor="text1"/>
          <w:lang w:val="sr-Cyrl-RS"/>
        </w:rPr>
        <w:t>поступак утврђивања од</w:t>
      </w:r>
      <w:r w:rsidR="006A5BD1">
        <w:rPr>
          <w:rFonts w:ascii="Times New Roman" w:hAnsi="Times New Roman" w:cs="Times New Roman"/>
          <w:color w:val="000000" w:themeColor="text1"/>
          <w:lang w:val="sr-Cyrl-RS"/>
        </w:rPr>
        <w:t xml:space="preserve">говорности 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>против  именова</w:t>
      </w:r>
      <w:r w:rsidR="006A5BD1">
        <w:rPr>
          <w:rFonts w:ascii="Times New Roman" w:hAnsi="Times New Roman" w:cs="Times New Roman"/>
          <w:color w:val="000000" w:themeColor="text1"/>
          <w:lang w:val="sr-Cyrl-RS"/>
        </w:rPr>
        <w:t>н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>ог народног посланика.</w:t>
      </w:r>
    </w:p>
    <w:p w:rsidR="00F02CD2" w:rsidRDefault="00F02CD2" w:rsidP="0039033B">
      <w:pPr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>Приликом гласања о другој тачки дневног реда, на предлог председника Одбора, Небојша Бакарец, члан Одбора</w:t>
      </w:r>
      <w:r w:rsidR="0039033B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се изузео из гласања</w:t>
      </w:r>
      <w:r w:rsidR="0039033B">
        <w:rPr>
          <w:rFonts w:ascii="Times New Roman" w:hAnsi="Times New Roman" w:cs="Times New Roman"/>
          <w:color w:val="000000" w:themeColor="text1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lang w:val="sr-Cyrl-RS"/>
        </w:rPr>
        <w:t xml:space="preserve"> ради отклањања сумње у евентуално постојање сукоба интереса.</w:t>
      </w:r>
    </w:p>
    <w:p w:rsidR="00F02CD2" w:rsidRDefault="00F02CD2" w:rsidP="00CB4F04">
      <w:pPr>
        <w:ind w:firstLine="0"/>
        <w:rPr>
          <w:rFonts w:ascii="Times New Roman" w:hAnsi="Times New Roman" w:cs="Times New Roman"/>
          <w:color w:val="000000" w:themeColor="text1"/>
          <w:lang w:val="sr-Cyrl-RS"/>
        </w:rPr>
      </w:pPr>
    </w:p>
    <w:p w:rsidR="00F02CD2" w:rsidRDefault="00906CD5" w:rsidP="00AF7893">
      <w:pPr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t xml:space="preserve">3. На предлог председника, </w:t>
      </w:r>
      <w:r w:rsidR="00F02CD2">
        <w:rPr>
          <w:rFonts w:ascii="Times New Roman" w:hAnsi="Times New Roman" w:cs="Times New Roman"/>
          <w:color w:val="000000" w:themeColor="text1"/>
          <w:lang w:val="sr-Cyrl-RS"/>
        </w:rPr>
        <w:t xml:space="preserve">Одбор </w:t>
      </w:r>
      <w:r>
        <w:rPr>
          <w:rFonts w:ascii="Times New Roman" w:hAnsi="Times New Roman" w:cs="Times New Roman"/>
          <w:color w:val="000000" w:themeColor="text1"/>
          <w:lang w:val="sr-Cyrl-RS"/>
        </w:rPr>
        <w:t>је једногласно донео Одлуку којом се пријава коју је против народног посланика Владимира Орлића, поднела Лана Авакумовић, одбија као неоснована, због непостојања доказа.</w:t>
      </w:r>
    </w:p>
    <w:p w:rsidR="006037E3" w:rsidRDefault="006037E3" w:rsidP="00CB4F04">
      <w:pPr>
        <w:ind w:firstLine="0"/>
        <w:rPr>
          <w:rFonts w:ascii="Times New Roman" w:hAnsi="Times New Roman" w:cs="Times New Roman"/>
          <w:color w:val="000000" w:themeColor="text1"/>
          <w:lang w:val="sr-Cyrl-RS"/>
        </w:rPr>
      </w:pPr>
    </w:p>
    <w:p w:rsidR="006A5BD1" w:rsidRDefault="002973CD" w:rsidP="006A5BD1">
      <w:pPr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color w:val="000000" w:themeColor="text1"/>
          <w:lang w:val="sr-Cyrl-RS"/>
        </w:rPr>
        <w:lastRenderedPageBreak/>
        <w:t>4. На предлог председника</w:t>
      </w:r>
      <w:r w:rsidR="00906CD5">
        <w:rPr>
          <w:rFonts w:ascii="Times New Roman" w:hAnsi="Times New Roman" w:cs="Times New Roman"/>
          <w:color w:val="000000" w:themeColor="text1"/>
          <w:lang w:val="sr-Cyrl-RS"/>
        </w:rPr>
        <w:t xml:space="preserve">, Одбор је већином гласова донео Одлуку </w:t>
      </w:r>
      <w:r w:rsidR="006A5BD1">
        <w:rPr>
          <w:rFonts w:ascii="Times New Roman" w:hAnsi="Times New Roman" w:cs="Times New Roman"/>
          <w:color w:val="000000" w:themeColor="text1"/>
          <w:lang w:val="sr-Cyrl-RS"/>
        </w:rPr>
        <w:t>којом се пријава коју је против народног посланика Александра Мартиновића поднео Павле Димитријевић одбија као неоснована и</w:t>
      </w:r>
      <w:r w:rsidR="00AB1E38">
        <w:rPr>
          <w:rFonts w:ascii="Times New Roman" w:hAnsi="Times New Roman" w:cs="Times New Roman"/>
          <w:color w:val="000000" w:themeColor="text1"/>
          <w:lang w:val="sr-Cyrl-RS"/>
        </w:rPr>
        <w:t xml:space="preserve"> из</w:t>
      </w:r>
      <w:r w:rsidR="006A5BD1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 w:rsidR="006037E3">
        <w:rPr>
          <w:rFonts w:ascii="Times New Roman" w:hAnsi="Times New Roman" w:cs="Times New Roman"/>
          <w:color w:val="000000" w:themeColor="text1"/>
          <w:lang w:val="sr-Cyrl-RS"/>
        </w:rPr>
        <w:t>тог разлога обустави</w:t>
      </w:r>
      <w:r w:rsidR="006A5BD1">
        <w:rPr>
          <w:rFonts w:ascii="Times New Roman" w:hAnsi="Times New Roman" w:cs="Times New Roman"/>
          <w:color w:val="000000" w:themeColor="text1"/>
          <w:lang w:val="sr-Cyrl-RS"/>
        </w:rPr>
        <w:t>о</w:t>
      </w:r>
      <w:r w:rsidR="006037E3">
        <w:rPr>
          <w:rFonts w:ascii="Times New Roman" w:hAnsi="Times New Roman" w:cs="Times New Roman"/>
          <w:color w:val="000000" w:themeColor="text1"/>
          <w:lang w:val="sr-Cyrl-RS"/>
        </w:rPr>
        <w:t xml:space="preserve"> поступак утврђивања одговорности </w:t>
      </w:r>
      <w:r w:rsidR="006A5BD1">
        <w:rPr>
          <w:rFonts w:ascii="Times New Roman" w:hAnsi="Times New Roman" w:cs="Times New Roman"/>
          <w:color w:val="000000" w:themeColor="text1"/>
          <w:lang w:val="sr-Cyrl-RS"/>
        </w:rPr>
        <w:t>против  именованог народног посланика.</w:t>
      </w:r>
    </w:p>
    <w:p w:rsidR="00EA35EF" w:rsidRDefault="00EA35EF" w:rsidP="00BD3D7D">
      <w:pPr>
        <w:tabs>
          <w:tab w:val="num" w:pos="426"/>
        </w:tabs>
        <w:spacing w:after="60"/>
        <w:rPr>
          <w:rFonts w:ascii="Times New Roman" w:eastAsia="Times New Roman" w:hAnsi="Times New Roman" w:cs="Times New Roman"/>
          <w:lang w:val="sr-Cyrl-RS"/>
        </w:rPr>
      </w:pPr>
    </w:p>
    <w:p w:rsidR="006A5BD1" w:rsidRDefault="00AF7893" w:rsidP="006037E3">
      <w:pPr>
        <w:tabs>
          <w:tab w:val="num" w:pos="426"/>
        </w:tabs>
        <w:spacing w:after="60"/>
        <w:ind w:firstLine="0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r w:rsidR="005E51A7">
        <w:rPr>
          <w:rFonts w:ascii="Times New Roman" w:eastAsia="Times New Roman" w:hAnsi="Times New Roman" w:cs="Times New Roman"/>
          <w:lang w:val="sr-Cyrl-RS"/>
        </w:rPr>
        <w:t xml:space="preserve">     5. На предлог пр</w:t>
      </w:r>
      <w:r w:rsidR="006A5BD1">
        <w:rPr>
          <w:rFonts w:ascii="Times New Roman" w:eastAsia="Times New Roman" w:hAnsi="Times New Roman" w:cs="Times New Roman"/>
          <w:lang w:val="sr-Cyrl-RS"/>
        </w:rPr>
        <w:t>едседника,  Одбор је једногласно донео Одлуку којом се пријава коју је против народних посланика Јелене Жарић Ковачевић и других чланова, односно заменика Одбора за уставна питања и законодавство наведених у пријави поднела '</w:t>
      </w:r>
      <w:r w:rsidR="00AB1E38">
        <w:rPr>
          <w:rFonts w:ascii="Times New Roman" w:eastAsia="Times New Roman" w:hAnsi="Times New Roman" w:cs="Times New Roman"/>
          <w:lang w:val="sr-Cyrl-RS"/>
        </w:rPr>
        <w:t xml:space="preserve">'Транспарентност Србије'' одбија </w:t>
      </w:r>
      <w:r w:rsidR="006037E3">
        <w:rPr>
          <w:rFonts w:ascii="Times New Roman" w:eastAsia="Times New Roman" w:hAnsi="Times New Roman" w:cs="Times New Roman"/>
          <w:lang w:val="sr-Cyrl-RS"/>
        </w:rPr>
        <w:t>као неоснован</w:t>
      </w:r>
      <w:r w:rsidR="00AB1E38">
        <w:rPr>
          <w:rFonts w:ascii="Times New Roman" w:eastAsia="Times New Roman" w:hAnsi="Times New Roman" w:cs="Times New Roman"/>
          <w:lang w:val="sr-Cyrl-RS"/>
        </w:rPr>
        <w:t>а</w:t>
      </w:r>
      <w:r w:rsidR="00B8027D">
        <w:rPr>
          <w:rFonts w:ascii="Times New Roman" w:eastAsia="Times New Roman" w:hAnsi="Times New Roman" w:cs="Times New Roman"/>
          <w:lang w:val="sr-Cyrl-RS"/>
        </w:rPr>
        <w:t>,</w:t>
      </w:r>
      <w:r w:rsidR="006037E3">
        <w:rPr>
          <w:rFonts w:ascii="Times New Roman" w:eastAsia="Times New Roman" w:hAnsi="Times New Roman" w:cs="Times New Roman"/>
          <w:lang w:val="sr-Cyrl-RS"/>
        </w:rPr>
        <w:t xml:space="preserve"> </w:t>
      </w:r>
      <w:r w:rsidR="006A5BD1">
        <w:rPr>
          <w:rFonts w:ascii="Times New Roman" w:eastAsia="Times New Roman" w:hAnsi="Times New Roman" w:cs="Times New Roman"/>
          <w:lang w:val="sr-Cyrl-RS"/>
        </w:rPr>
        <w:t>због непостојања доказа.</w:t>
      </w:r>
    </w:p>
    <w:p w:rsidR="00B8027D" w:rsidRDefault="00B8027D" w:rsidP="006037E3">
      <w:pPr>
        <w:tabs>
          <w:tab w:val="num" w:pos="426"/>
        </w:tabs>
        <w:spacing w:after="60"/>
        <w:ind w:firstLine="0"/>
        <w:rPr>
          <w:rFonts w:ascii="Times New Roman" w:eastAsia="Times New Roman" w:hAnsi="Times New Roman" w:cs="Times New Roman"/>
          <w:lang w:val="sr-Cyrl-RS"/>
        </w:rPr>
      </w:pPr>
    </w:p>
    <w:p w:rsidR="00247786" w:rsidRDefault="00AF7893" w:rsidP="006037E3">
      <w:pPr>
        <w:tabs>
          <w:tab w:val="num" w:pos="426"/>
        </w:tabs>
        <w:spacing w:after="60"/>
        <w:ind w:firstLine="0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r w:rsidR="00247786">
        <w:rPr>
          <w:rFonts w:ascii="Times New Roman" w:eastAsia="Times New Roman" w:hAnsi="Times New Roman" w:cs="Times New Roman"/>
          <w:lang w:val="sr-Cyrl-RS"/>
        </w:rPr>
        <w:t xml:space="preserve">Председник Одбора је </w:t>
      </w:r>
      <w:r w:rsidR="007919D8">
        <w:rPr>
          <w:rFonts w:ascii="Times New Roman" w:eastAsia="Times New Roman" w:hAnsi="Times New Roman" w:cs="Times New Roman"/>
          <w:lang w:val="sr-Cyrl-RS"/>
        </w:rPr>
        <w:t>обавестио</w:t>
      </w:r>
      <w:r w:rsidR="00247786">
        <w:rPr>
          <w:rFonts w:ascii="Times New Roman" w:eastAsia="Times New Roman" w:hAnsi="Times New Roman" w:cs="Times New Roman"/>
          <w:lang w:val="sr-Cyrl-RS"/>
        </w:rPr>
        <w:t xml:space="preserve"> чланове Одбора да ће писмени отправци одлука бити сачињени у року од три дана, као и да ће </w:t>
      </w:r>
      <w:r w:rsidR="005E2379">
        <w:rPr>
          <w:rFonts w:ascii="Times New Roman" w:eastAsia="Times New Roman" w:hAnsi="Times New Roman" w:cs="Times New Roman"/>
          <w:lang w:val="sr-Cyrl-RS"/>
        </w:rPr>
        <w:t xml:space="preserve">заменик </w:t>
      </w:r>
      <w:r w:rsidR="00247786">
        <w:rPr>
          <w:rFonts w:ascii="Times New Roman" w:eastAsia="Times New Roman" w:hAnsi="Times New Roman" w:cs="Times New Roman"/>
          <w:lang w:val="sr-Cyrl-RS"/>
        </w:rPr>
        <w:t>председник Одбора потписати одлуку која се односи на председника Одбора.</w:t>
      </w:r>
    </w:p>
    <w:p w:rsidR="00247786" w:rsidRDefault="00247786" w:rsidP="006037E3">
      <w:pPr>
        <w:tabs>
          <w:tab w:val="num" w:pos="426"/>
        </w:tabs>
        <w:spacing w:after="60"/>
        <w:ind w:firstLine="0"/>
        <w:rPr>
          <w:rFonts w:ascii="Times New Roman" w:eastAsia="Times New Roman" w:hAnsi="Times New Roman" w:cs="Times New Roman"/>
          <w:lang w:val="sr-Cyrl-RS"/>
        </w:rPr>
      </w:pPr>
    </w:p>
    <w:p w:rsidR="00247786" w:rsidRPr="00247786" w:rsidRDefault="00247786" w:rsidP="00247786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</w:t>
      </w:r>
      <w:r w:rsidRPr="00247786">
        <w:rPr>
          <w:rFonts w:ascii="Times New Roman" w:eastAsia="Times New Roman" w:hAnsi="Times New Roman" w:cs="Times New Roman"/>
          <w:sz w:val="24"/>
          <w:szCs w:val="24"/>
          <w:lang w:val="sr-Cyrl-RS"/>
        </w:rPr>
        <w:t>***</w:t>
      </w:r>
    </w:p>
    <w:p w:rsidR="00247786" w:rsidRPr="005E2379" w:rsidRDefault="00247786" w:rsidP="00247786">
      <w:pPr>
        <w:rPr>
          <w:rFonts w:ascii="Times New Roman" w:eastAsia="Times New Roman" w:hAnsi="Times New Roman" w:cs="Times New Roman"/>
          <w:lang w:val="sr-Cyrl-RS"/>
        </w:rPr>
      </w:pPr>
    </w:p>
    <w:p w:rsidR="00247786" w:rsidRPr="005E2379" w:rsidRDefault="00247786" w:rsidP="00247786">
      <w:pPr>
        <w:rPr>
          <w:rFonts w:ascii="Times New Roman" w:eastAsia="Times New Roman" w:hAnsi="Times New Roman" w:cs="Times New Roman"/>
          <w:lang w:val="sr-Cyrl-RS"/>
        </w:rPr>
      </w:pPr>
      <w:r w:rsidRPr="005E2379">
        <w:rPr>
          <w:rFonts w:ascii="Times New Roman" w:eastAsia="Times New Roman" w:hAnsi="Times New Roman" w:cs="Times New Roman"/>
          <w:lang w:val="sr-Cyrl-RS"/>
        </w:rPr>
        <w:t>Седница је завршена у 13,55 часова.</w:t>
      </w:r>
    </w:p>
    <w:p w:rsidR="00247786" w:rsidRPr="00247786" w:rsidRDefault="00247786" w:rsidP="00247786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47786" w:rsidRPr="005E2379" w:rsidRDefault="00247786" w:rsidP="00247786">
      <w:pPr>
        <w:ind w:firstLine="709"/>
        <w:rPr>
          <w:rFonts w:ascii="Times New Roman" w:hAnsi="Times New Roman"/>
          <w:lang w:val="sr-Cyrl-CS"/>
        </w:rPr>
      </w:pPr>
      <w:r w:rsidRPr="005E2379">
        <w:rPr>
          <w:rFonts w:ascii="Times New Roman" w:hAnsi="Times New Roman"/>
          <w:lang w:val="sr-Cyrl-CS"/>
        </w:rPr>
        <w:t>Саставни део овог записника чини обрађени тонски снимак седнице Одбора.</w:t>
      </w:r>
    </w:p>
    <w:p w:rsidR="00247786" w:rsidRPr="005E2379" w:rsidRDefault="00247786" w:rsidP="00247786">
      <w:pPr>
        <w:ind w:firstLine="0"/>
        <w:rPr>
          <w:rFonts w:ascii="Times New Roman" w:hAnsi="Times New Roman"/>
        </w:rPr>
      </w:pPr>
      <w:r w:rsidRPr="005E2379">
        <w:rPr>
          <w:rFonts w:ascii="Times New Roman" w:hAnsi="Times New Roman"/>
          <w:lang w:val="sr-Cyrl-CS"/>
        </w:rPr>
        <w:t xml:space="preserve">   </w:t>
      </w:r>
    </w:p>
    <w:p w:rsidR="00247786" w:rsidRPr="005E2379" w:rsidRDefault="00247786" w:rsidP="00247786">
      <w:pPr>
        <w:ind w:firstLine="0"/>
        <w:rPr>
          <w:rFonts w:ascii="Times New Roman" w:hAnsi="Times New Roman"/>
          <w:lang w:val="sr-Cyrl-RS"/>
        </w:rPr>
      </w:pPr>
    </w:p>
    <w:p w:rsidR="00247786" w:rsidRPr="005E2379" w:rsidRDefault="00AF7893" w:rsidP="00247786">
      <w:pPr>
        <w:ind w:firstLine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</w:t>
      </w:r>
      <w:r w:rsidR="006A5BD1">
        <w:rPr>
          <w:rFonts w:ascii="Times New Roman" w:hAnsi="Times New Roman"/>
          <w:lang w:val="sr-Cyrl-CS"/>
        </w:rPr>
        <w:t xml:space="preserve">     </w:t>
      </w:r>
      <w:r w:rsidR="00247786" w:rsidRPr="005E2379">
        <w:rPr>
          <w:rFonts w:ascii="Times New Roman" w:hAnsi="Times New Roman"/>
          <w:lang w:val="sr-Cyrl-CS"/>
        </w:rPr>
        <w:t xml:space="preserve">СЕКРЕТАР                                                             </w:t>
      </w:r>
      <w:r w:rsidR="00247786" w:rsidRPr="005E2379">
        <w:rPr>
          <w:rFonts w:ascii="Times New Roman" w:hAnsi="Times New Roman"/>
        </w:rPr>
        <w:tab/>
      </w:r>
      <w:r w:rsidR="00247786" w:rsidRPr="005E2379">
        <w:rPr>
          <w:rFonts w:ascii="Times New Roman" w:hAnsi="Times New Roman"/>
        </w:rPr>
        <w:tab/>
      </w:r>
      <w:r>
        <w:rPr>
          <w:rFonts w:ascii="Times New Roman" w:hAnsi="Times New Roman"/>
          <w:lang w:val="sr-Cyrl-RS"/>
        </w:rPr>
        <w:t xml:space="preserve">  </w:t>
      </w:r>
      <w:r w:rsidR="001C723C">
        <w:rPr>
          <w:rFonts w:ascii="Times New Roman" w:hAnsi="Times New Roman"/>
        </w:rPr>
        <w:t xml:space="preserve">    </w:t>
      </w:r>
      <w:r w:rsidR="00247786" w:rsidRPr="005E2379">
        <w:rPr>
          <w:rFonts w:ascii="Times New Roman" w:hAnsi="Times New Roman"/>
          <w:lang w:val="sr-Cyrl-CS"/>
        </w:rPr>
        <w:t>ПРЕДСЕДНИК ОДБОРА</w:t>
      </w:r>
    </w:p>
    <w:p w:rsidR="00247786" w:rsidRPr="005E2379" w:rsidRDefault="00247786" w:rsidP="00247786">
      <w:pPr>
        <w:ind w:firstLine="0"/>
        <w:rPr>
          <w:rFonts w:ascii="Times New Roman" w:hAnsi="Times New Roman"/>
          <w:lang w:val="sr-Cyrl-CS"/>
        </w:rPr>
      </w:pPr>
    </w:p>
    <w:p w:rsidR="00247786" w:rsidRPr="00247786" w:rsidRDefault="006A5BD1" w:rsidP="00247786">
      <w:pPr>
        <w:ind w:firstLin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lang w:val="sr-Cyrl-CS"/>
        </w:rPr>
        <w:t xml:space="preserve">   </w:t>
      </w:r>
      <w:r w:rsidR="002973CD">
        <w:rPr>
          <w:rFonts w:ascii="Times New Roman" w:hAnsi="Times New Roman"/>
          <w:lang w:val="sr-Cyrl-CS"/>
        </w:rPr>
        <w:t xml:space="preserve">  </w:t>
      </w:r>
      <w:r w:rsidR="00247786" w:rsidRPr="005E2379">
        <w:rPr>
          <w:rFonts w:ascii="Times New Roman" w:hAnsi="Times New Roman"/>
          <w:lang w:val="sr-Cyrl-CS"/>
        </w:rPr>
        <w:t xml:space="preserve">Светлана Дедић                                           </w:t>
      </w:r>
      <w:r w:rsidR="00247786" w:rsidRPr="005E2379">
        <w:rPr>
          <w:rFonts w:ascii="Times New Roman" w:hAnsi="Times New Roman"/>
        </w:rPr>
        <w:tab/>
      </w:r>
      <w:r w:rsidR="00247786" w:rsidRPr="005E2379">
        <w:rPr>
          <w:rFonts w:ascii="Times New Roman" w:hAnsi="Times New Roman"/>
          <w:lang w:val="sr-Cyrl-CS"/>
        </w:rPr>
        <w:t xml:space="preserve"> </w:t>
      </w:r>
      <w:r w:rsidR="00247786" w:rsidRPr="005E2379">
        <w:rPr>
          <w:rFonts w:ascii="Times New Roman" w:hAnsi="Times New Roman"/>
        </w:rPr>
        <w:tab/>
      </w:r>
      <w:r w:rsidR="00247786" w:rsidRPr="005E2379">
        <w:rPr>
          <w:rFonts w:ascii="Times New Roman" w:hAnsi="Times New Roman"/>
        </w:rPr>
        <w:tab/>
      </w:r>
      <w:r w:rsidR="001C723C">
        <w:rPr>
          <w:rFonts w:ascii="Times New Roman" w:hAnsi="Times New Roman"/>
        </w:rPr>
        <w:t xml:space="preserve">    </w:t>
      </w:r>
      <w:r w:rsidR="00247786" w:rsidRPr="005E2379">
        <w:rPr>
          <w:rFonts w:ascii="Times New Roman" w:hAnsi="Times New Roman"/>
          <w:lang w:val="sr-Cyrl-CS"/>
        </w:rPr>
        <w:t>др Александар Мартиновић</w:t>
      </w:r>
      <w:r w:rsidR="00247786" w:rsidRPr="005E2379">
        <w:rPr>
          <w:rFonts w:ascii="Times New Roman" w:hAnsi="Times New Roman"/>
          <w:lang w:val="sr-Cyrl-CS"/>
        </w:rPr>
        <w:tab/>
      </w:r>
      <w:r w:rsidR="00247786" w:rsidRPr="005E2379">
        <w:rPr>
          <w:rFonts w:ascii="Times New Roman" w:hAnsi="Times New Roman"/>
          <w:lang w:val="sr-Cyrl-CS"/>
        </w:rPr>
        <w:tab/>
      </w:r>
      <w:r w:rsidR="00247786" w:rsidRPr="00247786">
        <w:rPr>
          <w:rFonts w:ascii="Times New Roman" w:hAnsi="Times New Roman"/>
          <w:sz w:val="24"/>
          <w:szCs w:val="24"/>
          <w:lang w:val="sr-Cyrl-CS"/>
        </w:rPr>
        <w:tab/>
      </w:r>
      <w:r w:rsidR="00247786" w:rsidRPr="00247786">
        <w:rPr>
          <w:rFonts w:ascii="Times New Roman" w:hAnsi="Times New Roman"/>
          <w:sz w:val="24"/>
          <w:szCs w:val="24"/>
          <w:lang w:val="sr-Cyrl-CS"/>
        </w:rPr>
        <w:tab/>
      </w:r>
      <w:r w:rsidR="00247786" w:rsidRPr="00247786">
        <w:rPr>
          <w:rFonts w:ascii="Times New Roman" w:hAnsi="Times New Roman"/>
          <w:sz w:val="24"/>
          <w:szCs w:val="24"/>
          <w:lang w:val="sr-Cyrl-CS"/>
        </w:rPr>
        <w:tab/>
      </w:r>
      <w:r w:rsidR="00247786" w:rsidRPr="00247786">
        <w:rPr>
          <w:rFonts w:ascii="Times New Roman" w:hAnsi="Times New Roman"/>
          <w:sz w:val="24"/>
          <w:szCs w:val="24"/>
          <w:lang w:val="sr-Cyrl-CS"/>
        </w:rPr>
        <w:tab/>
        <w:t xml:space="preserve">       </w:t>
      </w:r>
    </w:p>
    <w:p w:rsidR="00247786" w:rsidRPr="00247786" w:rsidRDefault="00247786" w:rsidP="00247786">
      <w:pPr>
        <w:ind w:firstLine="0"/>
        <w:rPr>
          <w:rFonts w:ascii="Times New Roman" w:hAnsi="Times New Roman"/>
          <w:sz w:val="24"/>
          <w:szCs w:val="24"/>
          <w:lang w:val="sr-Cyrl-CS"/>
        </w:rPr>
      </w:pPr>
      <w:r w:rsidRPr="0024778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247786" w:rsidRPr="00247786" w:rsidRDefault="00247786" w:rsidP="00247786">
      <w:pPr>
        <w:tabs>
          <w:tab w:val="left" w:pos="1440"/>
        </w:tabs>
        <w:spacing w:after="600"/>
        <w:ind w:firstLine="709"/>
        <w:rPr>
          <w:rFonts w:ascii="Times New Roman" w:eastAsia="Calibri" w:hAnsi="Times New Roman" w:cs="Times New Roman"/>
          <w:noProof/>
          <w:color w:val="FF0000"/>
          <w:sz w:val="24"/>
          <w:szCs w:val="24"/>
        </w:rPr>
      </w:pPr>
    </w:p>
    <w:p w:rsidR="00247786" w:rsidRPr="006037E3" w:rsidRDefault="00247786" w:rsidP="006037E3">
      <w:pPr>
        <w:tabs>
          <w:tab w:val="num" w:pos="426"/>
        </w:tabs>
        <w:spacing w:after="60"/>
        <w:ind w:firstLine="0"/>
        <w:rPr>
          <w:rFonts w:ascii="Times New Roman" w:eastAsia="Times New Roman" w:hAnsi="Times New Roman" w:cs="Times New Roman"/>
          <w:lang w:val="sr-Cyrl-RS"/>
        </w:rPr>
      </w:pPr>
    </w:p>
    <w:p w:rsidR="004F4ACD" w:rsidRPr="004A3C9C" w:rsidRDefault="001722C3" w:rsidP="00F527F8">
      <w:pPr>
        <w:tabs>
          <w:tab w:val="num" w:pos="426"/>
        </w:tabs>
        <w:spacing w:after="60"/>
        <w:ind w:firstLine="0"/>
        <w:rPr>
          <w:rFonts w:ascii="Times New Roman" w:eastAsia="Times New Roman" w:hAnsi="Times New Roman" w:cs="Times New Roman"/>
        </w:rPr>
      </w:pPr>
      <w:r w:rsidRPr="004A3C9C">
        <w:rPr>
          <w:rFonts w:ascii="Times New Roman" w:eastAsia="Times New Roman" w:hAnsi="Times New Roman" w:cs="Times New Roman"/>
        </w:rPr>
        <w:t xml:space="preserve">     </w:t>
      </w:r>
    </w:p>
    <w:p w:rsidR="004F4ACD" w:rsidRPr="00BD3D7D" w:rsidRDefault="004F4ACD" w:rsidP="004F4ACD">
      <w:pPr>
        <w:ind w:firstLine="0"/>
        <w:rPr>
          <w:rFonts w:ascii="Times New Roman" w:hAnsi="Times New Roman" w:cs="Times New Roman"/>
          <w:lang w:val="sr-Cyrl-RS"/>
        </w:rPr>
      </w:pPr>
    </w:p>
    <w:sectPr w:rsidR="004F4ACD" w:rsidRPr="00BD3D7D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A88" w:rsidRDefault="00010A88" w:rsidP="00D854C0">
      <w:r>
        <w:separator/>
      </w:r>
    </w:p>
  </w:endnote>
  <w:endnote w:type="continuationSeparator" w:id="0">
    <w:p w:rsidR="00010A88" w:rsidRDefault="00010A88" w:rsidP="00D8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A88" w:rsidRDefault="00010A88" w:rsidP="00D854C0">
      <w:r>
        <w:separator/>
      </w:r>
    </w:p>
  </w:footnote>
  <w:footnote w:type="continuationSeparator" w:id="0">
    <w:p w:rsidR="00010A88" w:rsidRDefault="00010A88" w:rsidP="00D85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32F54"/>
    <w:multiLevelType w:val="hybridMultilevel"/>
    <w:tmpl w:val="E31A0A0A"/>
    <w:lvl w:ilvl="0" w:tplc="429AA4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C3"/>
    <w:rsid w:val="00006EE9"/>
    <w:rsid w:val="00010A88"/>
    <w:rsid w:val="0007720D"/>
    <w:rsid w:val="00077335"/>
    <w:rsid w:val="001414AC"/>
    <w:rsid w:val="0014262D"/>
    <w:rsid w:val="00167352"/>
    <w:rsid w:val="001722C3"/>
    <w:rsid w:val="00190ADD"/>
    <w:rsid w:val="001C723C"/>
    <w:rsid w:val="001E3473"/>
    <w:rsid w:val="002301FE"/>
    <w:rsid w:val="00230664"/>
    <w:rsid w:val="00247786"/>
    <w:rsid w:val="00293DB6"/>
    <w:rsid w:val="002973CD"/>
    <w:rsid w:val="002A62FE"/>
    <w:rsid w:val="002A7B91"/>
    <w:rsid w:val="003476D4"/>
    <w:rsid w:val="00390309"/>
    <w:rsid w:val="0039033B"/>
    <w:rsid w:val="00393AE7"/>
    <w:rsid w:val="003F022F"/>
    <w:rsid w:val="00402C8D"/>
    <w:rsid w:val="004171A4"/>
    <w:rsid w:val="004179C8"/>
    <w:rsid w:val="004535DB"/>
    <w:rsid w:val="004A3C9C"/>
    <w:rsid w:val="004C26D8"/>
    <w:rsid w:val="004E1704"/>
    <w:rsid w:val="004F4ACD"/>
    <w:rsid w:val="00537C02"/>
    <w:rsid w:val="00542F82"/>
    <w:rsid w:val="005932B1"/>
    <w:rsid w:val="005C1E0F"/>
    <w:rsid w:val="005E2379"/>
    <w:rsid w:val="005E51A7"/>
    <w:rsid w:val="00602594"/>
    <w:rsid w:val="006037E3"/>
    <w:rsid w:val="00636294"/>
    <w:rsid w:val="006758D1"/>
    <w:rsid w:val="006A5BD1"/>
    <w:rsid w:val="006C692B"/>
    <w:rsid w:val="007919D8"/>
    <w:rsid w:val="007C7B16"/>
    <w:rsid w:val="0081177B"/>
    <w:rsid w:val="00833CB6"/>
    <w:rsid w:val="00845AC8"/>
    <w:rsid w:val="00865951"/>
    <w:rsid w:val="008D6C06"/>
    <w:rsid w:val="008E1C4B"/>
    <w:rsid w:val="00905657"/>
    <w:rsid w:val="00906CD5"/>
    <w:rsid w:val="00925ED5"/>
    <w:rsid w:val="00A30A59"/>
    <w:rsid w:val="00A40EE5"/>
    <w:rsid w:val="00A51D5E"/>
    <w:rsid w:val="00AB1E38"/>
    <w:rsid w:val="00AC3E02"/>
    <w:rsid w:val="00AF7893"/>
    <w:rsid w:val="00B8027D"/>
    <w:rsid w:val="00B9176C"/>
    <w:rsid w:val="00BA40C3"/>
    <w:rsid w:val="00BD3D7D"/>
    <w:rsid w:val="00BD5012"/>
    <w:rsid w:val="00C21178"/>
    <w:rsid w:val="00C27BA0"/>
    <w:rsid w:val="00C40372"/>
    <w:rsid w:val="00C41746"/>
    <w:rsid w:val="00C54422"/>
    <w:rsid w:val="00CA27A4"/>
    <w:rsid w:val="00CB4F04"/>
    <w:rsid w:val="00D06330"/>
    <w:rsid w:val="00D51F07"/>
    <w:rsid w:val="00D7149C"/>
    <w:rsid w:val="00D854C0"/>
    <w:rsid w:val="00DA2661"/>
    <w:rsid w:val="00DB2141"/>
    <w:rsid w:val="00DD580D"/>
    <w:rsid w:val="00E22A6C"/>
    <w:rsid w:val="00E47962"/>
    <w:rsid w:val="00EA35EF"/>
    <w:rsid w:val="00F02CD2"/>
    <w:rsid w:val="00F2146C"/>
    <w:rsid w:val="00F406BF"/>
    <w:rsid w:val="00F527F8"/>
    <w:rsid w:val="00FC457D"/>
    <w:rsid w:val="00FF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1A4"/>
    <w:pPr>
      <w:ind w:left="720" w:firstLine="0"/>
      <w:contextualSpacing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54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4C0"/>
  </w:style>
  <w:style w:type="paragraph" w:styleId="Footer">
    <w:name w:val="footer"/>
    <w:basedOn w:val="Normal"/>
    <w:link w:val="FooterChar"/>
    <w:uiPriority w:val="99"/>
    <w:unhideWhenUsed/>
    <w:rsid w:val="00D854C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1A4"/>
    <w:pPr>
      <w:ind w:left="720" w:firstLine="0"/>
      <w:contextualSpacing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54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4C0"/>
  </w:style>
  <w:style w:type="paragraph" w:styleId="Footer">
    <w:name w:val="footer"/>
    <w:basedOn w:val="Normal"/>
    <w:link w:val="FooterChar"/>
    <w:uiPriority w:val="99"/>
    <w:unhideWhenUsed/>
    <w:rsid w:val="00D854C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83A3-5272-46D3-A92C-057A96B2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3024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Marija Kikovic</cp:lastModifiedBy>
  <cp:revision>2</cp:revision>
  <cp:lastPrinted>2021-04-08T08:41:00Z</cp:lastPrinted>
  <dcterms:created xsi:type="dcterms:W3CDTF">2021-09-06T09:53:00Z</dcterms:created>
  <dcterms:modified xsi:type="dcterms:W3CDTF">2021-09-06T09:53:00Z</dcterms:modified>
</cp:coreProperties>
</file>