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19E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Одбор за административно-буџетска</w:t>
      </w:r>
    </w:p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и мандатно-имунитетска питања</w:t>
      </w:r>
    </w:p>
    <w:p w:rsidR="00590358" w:rsidRPr="006C19E4" w:rsidRDefault="00590358" w:rsidP="00590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</w:rPr>
        <w:t>21 Број: 06-2/55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590358" w:rsidRPr="006C19E4" w:rsidRDefault="00590358" w:rsidP="005903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9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фебруар 2021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590358" w:rsidRPr="006C19E4" w:rsidRDefault="00590358" w:rsidP="005903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е о г р а д </w:t>
      </w:r>
    </w:p>
    <w:p w:rsidR="00590358" w:rsidRPr="006C19E4" w:rsidRDefault="00590358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41A" w:rsidRPr="006C19E4" w:rsidRDefault="002D041A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358" w:rsidRPr="006C19E4" w:rsidRDefault="00590358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ЗАПИСНИК</w:t>
      </w:r>
    </w:p>
    <w:p w:rsidR="00590358" w:rsidRPr="006C19E4" w:rsidRDefault="00590358" w:rsidP="00590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СА 1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C19E4">
        <w:rPr>
          <w:rFonts w:ascii="Times New Roman" w:hAnsi="Times New Roman" w:cs="Times New Roman"/>
          <w:sz w:val="24"/>
          <w:szCs w:val="24"/>
        </w:rPr>
        <w:t xml:space="preserve">.СЕДНИЦЕ ОДБОРА ЗА АДМИНИСТРАТИВНО-БУЏЕТСКA И МАНДАТНО-ИМУНИТЕТСКА ПИТАЊА, ОДРЖАНЕ 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24. ФЕБРУАРА 2021.</w:t>
      </w:r>
      <w:r w:rsidRPr="006C19E4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 w:rsidRPr="006C19E4">
        <w:rPr>
          <w:rFonts w:ascii="Times New Roman" w:hAnsi="Times New Roman" w:cs="Times New Roman"/>
          <w:color w:val="000000" w:themeColor="text1"/>
          <w:sz w:val="24"/>
          <w:szCs w:val="24"/>
        </w:rPr>
        <w:t>12,00 часова</w:t>
      </w:r>
      <w:r w:rsidRPr="006C19E4">
        <w:rPr>
          <w:rFonts w:ascii="Times New Roman" w:hAnsi="Times New Roman" w:cs="Times New Roman"/>
          <w:sz w:val="24"/>
          <w:szCs w:val="24"/>
        </w:rPr>
        <w:t>.</w:t>
      </w: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041A" w:rsidRPr="006C19E4" w:rsidRDefault="002D041A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590358" w:rsidRPr="006C19E4" w:rsidRDefault="002D041A" w:rsidP="00590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0358" w:rsidRPr="006C19E4">
        <w:rPr>
          <w:rFonts w:ascii="Times New Roman" w:hAnsi="Times New Roman" w:cs="Times New Roman"/>
          <w:sz w:val="24"/>
          <w:szCs w:val="24"/>
        </w:rPr>
        <w:tab/>
      </w:r>
    </w:p>
    <w:p w:rsidR="00590358" w:rsidRPr="006C19E4" w:rsidRDefault="00590358" w:rsidP="002D041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</w:rPr>
        <w:t>Седници су присуствовали заменици чланова Одбора: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Недовић заменик Адама Шукала, члана Одбора, Виолета Оцокољић заменик Верољуба Матића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>, члана Одбора, Виктор Јевтовић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Драгане Баришић, члана Одбора, Дијана Радовић заменик Ђорђа Милићевића, члана Одбора и Жељко Томић заменик Марине Рагуш, члана Одбора.</w:t>
      </w:r>
    </w:p>
    <w:p w:rsidR="003759BA" w:rsidRPr="006C19E4" w:rsidRDefault="003759BA" w:rsidP="002D041A">
      <w:pPr>
        <w:ind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6C19E4">
        <w:rPr>
          <w:rFonts w:ascii="Times New Roman" w:hAnsi="Times New Roman" w:cs="Times New Roman"/>
          <w:sz w:val="24"/>
          <w:szCs w:val="24"/>
        </w:rPr>
        <w:t>Седници нису присуствовали чланови Одбора: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Адам Шукало, Верољуб Матић, Драгана Баришић, Сандра Божић, Ђорђе Милићевић, Угљеша Марковић, Марина Рагуш, Мира Петровић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>, Бранимир Јовановић и Шаип Камбери.</w:t>
      </w:r>
    </w:p>
    <w:p w:rsidR="00644E63" w:rsidRPr="006C19E4" w:rsidRDefault="00644E63" w:rsidP="002D041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Седн</w:t>
      </w:r>
      <w:r w:rsidR="00135B3F" w:rsidRPr="006C19E4">
        <w:rPr>
          <w:rFonts w:ascii="Times New Roman" w:hAnsi="Times New Roman" w:cs="Times New Roman"/>
          <w:sz w:val="24"/>
          <w:szCs w:val="24"/>
          <w:lang w:val="sr-Cyrl-RS"/>
        </w:rPr>
        <w:t>ици је, такође, присуствовала и</w:t>
      </w:r>
      <w:r w:rsidR="002D041A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Милица Станковић, руководилац С</w:t>
      </w:r>
      <w:r w:rsidRPr="006C19E4">
        <w:rPr>
          <w:rFonts w:ascii="Times New Roman" w:hAnsi="Times New Roman" w:cs="Times New Roman"/>
          <w:sz w:val="24"/>
          <w:szCs w:val="24"/>
          <w:lang w:val="sr-Cyrl-RS"/>
        </w:rPr>
        <w:t>ектора за нормативно-правне послове Комисије за заштиту конкуренције.</w:t>
      </w:r>
    </w:p>
    <w:p w:rsidR="00644E63" w:rsidRPr="006C19E4" w:rsidRDefault="00644E63" w:rsidP="002D041A">
      <w:pPr>
        <w:ind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На предлог председника, Одбор је већином гласова утврдио следећи:</w:t>
      </w:r>
    </w:p>
    <w:p w:rsidR="00644E63" w:rsidRPr="006C19E4" w:rsidRDefault="00644E63" w:rsidP="00644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4E63" w:rsidRPr="006C19E4" w:rsidRDefault="00644E63" w:rsidP="002D04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644E63" w:rsidRPr="006C19E4" w:rsidRDefault="00644E63" w:rsidP="002D041A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 записника са 18. седнице Одбора -</w:t>
      </w:r>
    </w:p>
    <w:p w:rsidR="002D041A" w:rsidRPr="006C19E4" w:rsidRDefault="002D041A" w:rsidP="002D0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644E63" w:rsidRPr="006C19E4" w:rsidRDefault="002D041A" w:rsidP="002D04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4E63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захтева Комисије за заштиту конкуренције за заснивање радног односа на неодређено време са новим лицима (21 број: 112-278/21 од 19. фебруара 2021. године);</w:t>
      </w:r>
    </w:p>
    <w:p w:rsidR="00644E63" w:rsidRPr="006C19E4" w:rsidRDefault="00644E63" w:rsidP="002D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захтева народног посланика,  проф. др Жарка Обрадовића, за давање позитивног мишљења за обављање друге јавне функције (21 број: 02-290/21 од 22.</w:t>
      </w:r>
      <w:r w:rsidR="00EC09A8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 2021. године).</w:t>
      </w:r>
    </w:p>
    <w:p w:rsidR="00644E63" w:rsidRPr="006C19E4" w:rsidRDefault="00644E63" w:rsidP="0064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E63" w:rsidRPr="006C19E4" w:rsidRDefault="00644E63" w:rsidP="0064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4E63" w:rsidRPr="006C19E4" w:rsidRDefault="00644E63" w:rsidP="0064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рад по утврђеном дневном реду председник Одбора је предложио да се усвоји записник са </w:t>
      </w:r>
      <w:r w:rsidRPr="006C19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8. седнице Одбора. Одбор је једногласно, без примедби, усвојио записник са 18. седнице Одбора.</w:t>
      </w:r>
      <w:r w:rsidRPr="006C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E63" w:rsidRPr="006C19E4" w:rsidRDefault="002E1C9A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</w:t>
      </w:r>
      <w:r w:rsidR="00644E63" w:rsidRPr="006C1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C19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Комисије за заштиту конкуренције за заснивање радног односа на н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еодређено време са новим лицима</w:t>
      </w:r>
    </w:p>
    <w:p w:rsidR="00FC25D8" w:rsidRPr="006C19E4" w:rsidRDefault="00FC25D8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Станковић, руководилац С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ектора за нормативно-правне послове Комисије за заштиту конкуренције,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упознала је чланове Одбора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садржином поднетог захтева истакавши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Комисија није остварила план запошљавања у 2020. години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услед заразе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</w:t>
      </w:r>
      <w:r w:rsid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русом </w:t>
      </w:r>
      <w:r w:rsidR="006C19E4">
        <w:rPr>
          <w:rFonts w:ascii="Times New Roman" w:eastAsia="Times New Roman" w:hAnsi="Times New Roman" w:cs="Times New Roman"/>
          <w:sz w:val="24"/>
          <w:szCs w:val="24"/>
        </w:rPr>
        <w:t>Covidom -19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изразила наду да ће план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запошљавања нових лица бити остварен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2021. години. 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Додала је да се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предметни з</w:t>
      </w:r>
      <w:r w:rsidR="008429E6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ахтев за заснивање радног односа на неодређено време</w:t>
      </w:r>
      <w:r w:rsidR="00913BF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новим лицима односи на лица са високом стручном спремом и  изразила увере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 да ће се новим запошљавањем 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подићи ниво квалитета рада </w:t>
      </w:r>
      <w:r w:rsidR="002D041A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адекватније спровођењ</w:t>
      </w:r>
      <w:r w:rsidR="00EC09A8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прописаних </w:t>
      </w:r>
      <w:r w:rsidR="00EC09A8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надлежности</w:t>
      </w:r>
      <w:r w:rsidR="00495E8F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E704B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Дискусије ние било.</w:t>
      </w:r>
    </w:p>
    <w:p w:rsidR="000E704B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Одбор је на предлог председника</w:t>
      </w:r>
      <w:r w:rsidR="007728A0" w:rsidRPr="006C19E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већином гласова усвојио захтев Комисије за заштиту конкуренције за заснивање радног односа на неодређено време са 5 нових лица, према структури из захтева.</w:t>
      </w:r>
    </w:p>
    <w:p w:rsidR="00EF703C" w:rsidRPr="006C19E4" w:rsidRDefault="000E704B" w:rsidP="002D041A">
      <w:pPr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6C19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реда: </w:t>
      </w: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народног посланика, проф. др Жарка Обрадовића, за давање позитивног мишљења з</w:t>
      </w:r>
      <w:r w:rsidR="006C19E4"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обављање друге јавне функције</w:t>
      </w:r>
    </w:p>
    <w:p w:rsidR="006C19E4" w:rsidRPr="006C19E4" w:rsidRDefault="006C19E4" w:rsidP="006C1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28A0" w:rsidRPr="006C19E4">
        <w:rPr>
          <w:rFonts w:ascii="Times New Roman" w:hAnsi="Times New Roman" w:cs="Times New Roman"/>
          <w:sz w:val="24"/>
          <w:szCs w:val="24"/>
        </w:rPr>
        <w:t>Председник O</w:t>
      </w:r>
      <w:r w:rsidR="00EF703C" w:rsidRPr="006C19E4">
        <w:rPr>
          <w:rFonts w:ascii="Times New Roman" w:hAnsi="Times New Roman" w:cs="Times New Roman"/>
          <w:sz w:val="24"/>
          <w:szCs w:val="24"/>
        </w:rPr>
        <w:t xml:space="preserve">дбора </w:t>
      </w:r>
      <w:r w:rsidR="00EF703C" w:rsidRPr="006C19E4">
        <w:rPr>
          <w:rFonts w:ascii="Times New Roman" w:hAnsi="Times New Roman"/>
          <w:sz w:val="24"/>
          <w:szCs w:val="24"/>
        </w:rPr>
        <w:t>је обавестио чланове и заменике чланова Одбора да је</w:t>
      </w:r>
      <w:r w:rsidR="00EF703C" w:rsidRPr="006C19E4">
        <w:rPr>
          <w:rFonts w:ascii="Times New Roman" w:hAnsi="Times New Roman"/>
          <w:sz w:val="24"/>
          <w:szCs w:val="24"/>
          <w:lang w:val="sr-Cyrl-RS"/>
        </w:rPr>
        <w:t xml:space="preserve"> проф. др Жарко Обрадовић</w:t>
      </w:r>
      <w:r w:rsidR="00EF703C" w:rsidRPr="006C19E4">
        <w:rPr>
          <w:rFonts w:ascii="Times New Roman" w:hAnsi="Times New Roman"/>
          <w:sz w:val="24"/>
          <w:szCs w:val="24"/>
        </w:rPr>
        <w:t xml:space="preserve"> поднео захтев за давање позитивног мишљења да уз вршење функције народно</w:t>
      </w:r>
      <w:r w:rsidRPr="006C19E4">
        <w:rPr>
          <w:rFonts w:ascii="Times New Roman" w:hAnsi="Times New Roman"/>
          <w:sz w:val="24"/>
          <w:szCs w:val="24"/>
        </w:rPr>
        <w:t>г посланика обавља и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19E4">
        <w:rPr>
          <w:rFonts w:ascii="Times New Roman" w:hAnsi="Times New Roman"/>
          <w:sz w:val="24"/>
          <w:szCs w:val="24"/>
        </w:rPr>
        <w:t>функциј</w:t>
      </w:r>
      <w:r w:rsidRPr="006C19E4">
        <w:rPr>
          <w:rFonts w:ascii="Times New Roman" w:hAnsi="Times New Roman"/>
          <w:sz w:val="24"/>
          <w:szCs w:val="24"/>
          <w:lang w:val="sr-Cyrl-RS"/>
        </w:rPr>
        <w:t>у члана Савета Факултета безбедности Универзитета у Београду, из реда запослених у настави.</w:t>
      </w:r>
    </w:p>
    <w:p w:rsid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           </w:t>
      </w:r>
    </w:p>
    <w:p w:rsidR="00EF703C" w:rsidRPr="006C19E4" w:rsidRDefault="00EF703C" w:rsidP="006C19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</w:rPr>
        <w:t>Дискусије није било.</w:t>
      </w:r>
    </w:p>
    <w:p w:rsidR="00EF703C" w:rsidRPr="006C19E4" w:rsidRDefault="00EF703C" w:rsidP="002D0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19E4">
        <w:rPr>
          <w:rFonts w:ascii="Times New Roman" w:hAnsi="Times New Roman"/>
          <w:sz w:val="24"/>
          <w:szCs w:val="24"/>
        </w:rPr>
        <w:t>На предлог председника, Одбор је једногласно дао позитивно мишљење</w:t>
      </w:r>
      <w:r w:rsidRPr="006C19E4">
        <w:rPr>
          <w:rFonts w:ascii="Times New Roman" w:hAnsi="Times New Roman"/>
          <w:sz w:val="24"/>
          <w:szCs w:val="24"/>
          <w:lang w:val="sr-Cyrl-RS"/>
        </w:rPr>
        <w:t xml:space="preserve"> проф. др Жарку Обрадовићу </w:t>
      </w:r>
      <w:r w:rsidRPr="006C19E4">
        <w:rPr>
          <w:rFonts w:ascii="Times New Roman" w:hAnsi="Times New Roman"/>
          <w:sz w:val="24"/>
          <w:szCs w:val="24"/>
        </w:rPr>
        <w:t>да уз вршење функције народног посланика, обавља и функцију</w:t>
      </w:r>
    </w:p>
    <w:p w:rsidR="00EF703C" w:rsidRP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>члана Савета Факултета безбедности Универзитета у Београду, из реда запослених у настави.</w:t>
      </w:r>
    </w:p>
    <w:p w:rsidR="00EF703C" w:rsidRP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2D041A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C19E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6C19E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EF703C" w:rsidRPr="006C19E4" w:rsidRDefault="00EF703C" w:rsidP="002D0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9E4">
        <w:rPr>
          <w:rFonts w:ascii="Times New Roman" w:hAnsi="Times New Roman" w:cs="Times New Roman"/>
          <w:sz w:val="24"/>
          <w:szCs w:val="24"/>
        </w:rPr>
        <w:t>Седница је завршена у  12,05 часова.</w:t>
      </w:r>
    </w:p>
    <w:p w:rsidR="00EF703C" w:rsidRPr="006C19E4" w:rsidRDefault="00EF703C" w:rsidP="00EF70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19E4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19E4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</w:t>
      </w:r>
      <w:r w:rsidRPr="006C19E4">
        <w:rPr>
          <w:rFonts w:ascii="Times New Roman" w:hAnsi="Times New Roman"/>
          <w:sz w:val="24"/>
          <w:szCs w:val="24"/>
          <w:lang w:val="sr-Cyrl-CS"/>
        </w:rPr>
        <w:tab/>
      </w:r>
      <w:r w:rsidRPr="006C19E4">
        <w:rPr>
          <w:rFonts w:ascii="Times New Roman" w:hAnsi="Times New Roman"/>
          <w:sz w:val="24"/>
          <w:szCs w:val="24"/>
          <w:lang w:val="sr-Cyrl-CS"/>
        </w:rPr>
        <w:tab/>
      </w:r>
      <w:r w:rsidRPr="006C19E4">
        <w:rPr>
          <w:rFonts w:ascii="Times New Roman" w:hAnsi="Times New Roman"/>
          <w:sz w:val="24"/>
          <w:szCs w:val="24"/>
        </w:rPr>
        <w:t xml:space="preserve">                              </w:t>
      </w:r>
      <w:r w:rsidRPr="006C19E4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EF703C" w:rsidRPr="006C19E4" w:rsidRDefault="00EF703C" w:rsidP="00EF7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C19E4">
        <w:rPr>
          <w:rFonts w:ascii="Times New Roman" w:hAnsi="Times New Roman"/>
          <w:sz w:val="24"/>
          <w:szCs w:val="24"/>
        </w:rPr>
        <w:t xml:space="preserve">         </w:t>
      </w:r>
      <w:r w:rsidRPr="006C19E4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Pr="006C19E4">
        <w:rPr>
          <w:rFonts w:ascii="Times New Roman" w:hAnsi="Times New Roman"/>
          <w:sz w:val="24"/>
          <w:szCs w:val="24"/>
          <w:lang w:val="sr-Cyrl-CS"/>
        </w:rPr>
        <w:tab/>
      </w:r>
      <w:r w:rsidRPr="006C19E4">
        <w:rPr>
          <w:rFonts w:ascii="Times New Roman" w:hAnsi="Times New Roman"/>
          <w:sz w:val="24"/>
          <w:szCs w:val="24"/>
        </w:rPr>
        <w:t xml:space="preserve">              </w:t>
      </w:r>
      <w:r w:rsidR="006A549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Pr="006C19E4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03C" w:rsidRPr="006C19E4" w:rsidRDefault="00EF703C" w:rsidP="00EF7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703C" w:rsidRPr="006C19E4" w:rsidRDefault="00EF703C" w:rsidP="00590358">
      <w:pPr>
        <w:ind w:hanging="142"/>
        <w:rPr>
          <w:sz w:val="24"/>
          <w:szCs w:val="24"/>
          <w:lang w:val="sr-Cyrl-RS"/>
        </w:rPr>
      </w:pPr>
      <w:r w:rsidRPr="006C19E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sectPr w:rsidR="00EF703C" w:rsidRPr="006C19E4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58"/>
    <w:rsid w:val="000E704B"/>
    <w:rsid w:val="00135B3F"/>
    <w:rsid w:val="00167352"/>
    <w:rsid w:val="002D041A"/>
    <w:rsid w:val="002E1C9A"/>
    <w:rsid w:val="003759BA"/>
    <w:rsid w:val="00495E8F"/>
    <w:rsid w:val="00590358"/>
    <w:rsid w:val="00644E63"/>
    <w:rsid w:val="006A5499"/>
    <w:rsid w:val="006C19E4"/>
    <w:rsid w:val="00703483"/>
    <w:rsid w:val="007728A0"/>
    <w:rsid w:val="008429E6"/>
    <w:rsid w:val="00886247"/>
    <w:rsid w:val="008E1C4B"/>
    <w:rsid w:val="00913BFF"/>
    <w:rsid w:val="00C27BA0"/>
    <w:rsid w:val="00EC09A8"/>
    <w:rsid w:val="00EF703C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2021-09-06T09:47:00Z</dcterms:created>
  <dcterms:modified xsi:type="dcterms:W3CDTF">2021-09-06T09:47:00Z</dcterms:modified>
</cp:coreProperties>
</file>