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91A" w:rsidRPr="0085691A" w:rsidRDefault="0085691A" w:rsidP="0085691A">
      <w:pPr>
        <w:spacing w:before="120" w:after="120"/>
        <w:ind w:firstLine="1077"/>
        <w:jc w:val="both"/>
        <w:rPr>
          <w:rFonts w:ascii="Arial" w:hAnsi="Arial" w:cs="Arial"/>
          <w:lang w:val="sr-Cyrl-CS"/>
        </w:rPr>
      </w:pPr>
      <w:r w:rsidRPr="0085691A">
        <w:rPr>
          <w:rFonts w:ascii="Arial" w:hAnsi="Arial" w:cs="Arial"/>
          <w:lang w:val="sr-Cyrl-CS"/>
        </w:rPr>
        <w:t>На основу члана 147. став</w:t>
      </w:r>
      <w:r w:rsidRPr="0085691A">
        <w:rPr>
          <w:rFonts w:ascii="Arial" w:hAnsi="Arial" w:cs="Arial"/>
        </w:rPr>
        <w:t xml:space="preserve"> 1</w:t>
      </w:r>
      <w:r w:rsidRPr="0085691A">
        <w:rPr>
          <w:rFonts w:ascii="Arial" w:hAnsi="Arial" w:cs="Arial"/>
          <w:lang w:val="sr-Cyrl-CS"/>
        </w:rPr>
        <w:t>. Устава Републике Србије („Службени гласник РС”, број 98/06) и члана 51. став 1. Закона о судијама („Службени гласник РС”, бр. 116/08, 58/09</w:t>
      </w:r>
      <w:r w:rsidR="005E60D9">
        <w:rPr>
          <w:rFonts w:ascii="Arial" w:hAnsi="Arial" w:cs="Arial"/>
          <w:lang w:val="sr-Cyrl-CS"/>
        </w:rPr>
        <w:t xml:space="preserve"> - УС</w:t>
      </w:r>
      <w:r w:rsidRPr="0085691A">
        <w:rPr>
          <w:rFonts w:ascii="Arial" w:hAnsi="Arial" w:cs="Arial"/>
          <w:lang w:val="sr-Cyrl-CS"/>
        </w:rPr>
        <w:t>, 104/09</w:t>
      </w:r>
      <w:r w:rsidRPr="0085691A">
        <w:rPr>
          <w:rFonts w:ascii="Arial" w:hAnsi="Arial" w:cs="Arial"/>
        </w:rPr>
        <w:t xml:space="preserve">, </w:t>
      </w:r>
      <w:r w:rsidRPr="0085691A">
        <w:rPr>
          <w:rFonts w:ascii="Arial" w:hAnsi="Arial" w:cs="Arial"/>
          <w:lang w:val="sr-Cyrl-CS"/>
        </w:rPr>
        <w:t xml:space="preserve">101/10, </w:t>
      </w:r>
      <w:r w:rsidRPr="0085691A">
        <w:rPr>
          <w:rFonts w:ascii="Arial" w:hAnsi="Arial" w:cs="Arial"/>
        </w:rPr>
        <w:t>8/12</w:t>
      </w:r>
      <w:r w:rsidR="005E60D9">
        <w:rPr>
          <w:rFonts w:ascii="Arial" w:hAnsi="Arial" w:cs="Arial"/>
          <w:lang w:val="sr-Cyrl-RS"/>
        </w:rPr>
        <w:t xml:space="preserve"> - УС</w:t>
      </w:r>
      <w:r w:rsidRPr="0085691A">
        <w:rPr>
          <w:rFonts w:ascii="Arial" w:hAnsi="Arial" w:cs="Arial"/>
          <w:lang w:val="sr-Cyrl-CS"/>
        </w:rPr>
        <w:t>, 121/12, 124/12</w:t>
      </w:r>
      <w:r w:rsidR="005E60D9">
        <w:rPr>
          <w:rFonts w:ascii="Arial" w:hAnsi="Arial" w:cs="Arial"/>
          <w:lang w:val="sr-Cyrl-CS"/>
        </w:rPr>
        <w:t xml:space="preserve"> - УС</w:t>
      </w:r>
      <w:r w:rsidRPr="0085691A">
        <w:rPr>
          <w:rFonts w:ascii="Arial" w:hAnsi="Arial" w:cs="Arial"/>
          <w:lang w:val="sr-Cyrl-CS"/>
        </w:rPr>
        <w:t>, 101/13, 111/14</w:t>
      </w:r>
      <w:r w:rsidR="005E60D9">
        <w:rPr>
          <w:rFonts w:ascii="Arial" w:hAnsi="Arial" w:cs="Arial"/>
          <w:lang w:val="sr-Cyrl-CS"/>
        </w:rPr>
        <w:t xml:space="preserve"> - УС</w:t>
      </w:r>
      <w:r w:rsidRPr="0085691A">
        <w:rPr>
          <w:rFonts w:ascii="Arial" w:hAnsi="Arial" w:cs="Arial"/>
          <w:lang w:val="sr-Cyrl-CS"/>
        </w:rPr>
        <w:t>, 117/14, 40/15</w:t>
      </w:r>
      <w:r w:rsidRPr="0085691A">
        <w:rPr>
          <w:rFonts w:ascii="Arial" w:hAnsi="Arial" w:cs="Arial"/>
          <w:lang w:val="sr-Latn-RS"/>
        </w:rPr>
        <w:t xml:space="preserve">, </w:t>
      </w:r>
      <w:r w:rsidRPr="0085691A">
        <w:rPr>
          <w:rFonts w:ascii="Arial" w:hAnsi="Arial" w:cs="Arial"/>
          <w:lang w:val="sr-Cyrl-RS"/>
        </w:rPr>
        <w:t>63/15</w:t>
      </w:r>
      <w:r w:rsidR="005E60D9">
        <w:rPr>
          <w:rFonts w:ascii="Arial" w:hAnsi="Arial" w:cs="Arial"/>
          <w:lang w:val="sr-Cyrl-RS"/>
        </w:rPr>
        <w:t xml:space="preserve"> - УС</w:t>
      </w:r>
      <w:r w:rsidRPr="0085691A">
        <w:rPr>
          <w:rFonts w:ascii="Arial" w:hAnsi="Arial" w:cs="Arial"/>
        </w:rPr>
        <w:t xml:space="preserve">, </w:t>
      </w:r>
      <w:r w:rsidRPr="0085691A">
        <w:rPr>
          <w:rFonts w:ascii="Arial" w:hAnsi="Arial" w:cs="Arial"/>
          <w:lang w:val="sr-Latn-RS"/>
        </w:rPr>
        <w:t>106/15</w:t>
      </w:r>
      <w:r w:rsidRPr="0085691A">
        <w:rPr>
          <w:rFonts w:ascii="Arial" w:hAnsi="Arial" w:cs="Arial"/>
          <w:lang w:val="sr-Cyrl-BA"/>
        </w:rPr>
        <w:t xml:space="preserve">, </w:t>
      </w:r>
      <w:r w:rsidRPr="0085691A">
        <w:rPr>
          <w:rFonts w:ascii="Arial" w:hAnsi="Arial" w:cs="Arial"/>
          <w:lang w:val="sr-Cyrl-RS"/>
        </w:rPr>
        <w:t>63/16</w:t>
      </w:r>
      <w:r w:rsidR="005E60D9">
        <w:rPr>
          <w:rFonts w:ascii="Arial" w:hAnsi="Arial" w:cs="Arial"/>
          <w:lang w:val="sr-Cyrl-RS"/>
        </w:rPr>
        <w:t xml:space="preserve"> - УС</w:t>
      </w:r>
      <w:r w:rsidRPr="0085691A">
        <w:rPr>
          <w:rFonts w:ascii="Arial" w:hAnsi="Arial" w:cs="Arial"/>
          <w:lang w:val="sr-Cyrl-RS"/>
        </w:rPr>
        <w:t>, 47/17 и 76/21</w:t>
      </w:r>
      <w:r w:rsidRPr="0085691A">
        <w:rPr>
          <w:rFonts w:ascii="Arial" w:hAnsi="Arial" w:cs="Arial"/>
          <w:iCs/>
          <w:lang w:val="sr-Cyrl-CS"/>
        </w:rPr>
        <w:t>),</w:t>
      </w:r>
    </w:p>
    <w:p w:rsidR="0085691A" w:rsidRPr="0085691A" w:rsidRDefault="0085691A" w:rsidP="0085691A">
      <w:pPr>
        <w:spacing w:before="120" w:after="120"/>
        <w:ind w:firstLine="1077"/>
        <w:jc w:val="both"/>
        <w:rPr>
          <w:rFonts w:ascii="Arial" w:hAnsi="Arial" w:cs="Arial"/>
          <w:lang w:val="sr-Cyrl-CS"/>
        </w:rPr>
      </w:pPr>
      <w:r w:rsidRPr="0085691A">
        <w:rPr>
          <w:rFonts w:ascii="Arial" w:hAnsi="Arial" w:cs="Arial"/>
          <w:lang w:val="sr-Cyrl-CS"/>
        </w:rPr>
        <w:t xml:space="preserve">Народна скупштина Републике Србије, </w:t>
      </w:r>
      <w:r>
        <w:rPr>
          <w:rFonts w:ascii="Arial" w:hAnsi="Arial" w:cs="Arial"/>
          <w:lang w:val="sr-Cyrl-RS"/>
        </w:rPr>
        <w:t>на Шеснаестој седници Другог редовног</w:t>
      </w:r>
      <w:r w:rsidRPr="008314F8">
        <w:rPr>
          <w:rFonts w:ascii="Arial" w:hAnsi="Arial" w:cs="Arial"/>
          <w:lang w:val="sr-Cyrl-RS"/>
        </w:rPr>
        <w:t xml:space="preserve"> заседања</w:t>
      </w:r>
      <w:r>
        <w:rPr>
          <w:rFonts w:ascii="Arial" w:hAnsi="Arial" w:cs="Arial"/>
          <w:lang w:val="sr-Cyrl-RS"/>
        </w:rPr>
        <w:t xml:space="preserve"> у 2021. години</w:t>
      </w:r>
      <w:r w:rsidRPr="008314F8">
        <w:rPr>
          <w:rFonts w:ascii="Arial" w:hAnsi="Arial" w:cs="Arial"/>
          <w:lang w:val="sr-Cyrl-RS"/>
        </w:rPr>
        <w:t xml:space="preserve">, одржаној </w:t>
      </w:r>
      <w:r>
        <w:rPr>
          <w:rFonts w:ascii="Arial" w:hAnsi="Arial" w:cs="Arial"/>
          <w:spacing w:val="-4"/>
        </w:rPr>
        <w:t>29</w:t>
      </w:r>
      <w:r w:rsidRPr="008314F8">
        <w:rPr>
          <w:rFonts w:ascii="Arial" w:hAnsi="Arial" w:cs="Arial"/>
          <w:spacing w:val="-4"/>
          <w:lang w:val="en"/>
        </w:rPr>
        <w:t xml:space="preserve">. </w:t>
      </w:r>
      <w:r w:rsidRPr="008314F8">
        <w:rPr>
          <w:rFonts w:ascii="Arial" w:hAnsi="Arial" w:cs="Arial"/>
          <w:spacing w:val="-4"/>
          <w:lang w:val="sr-Cyrl-RS"/>
        </w:rPr>
        <w:t>децембра</w:t>
      </w:r>
      <w:r w:rsidRPr="008314F8">
        <w:rPr>
          <w:rFonts w:ascii="Arial" w:hAnsi="Arial" w:cs="Arial"/>
          <w:lang w:val="sr-Cyrl-RS"/>
        </w:rPr>
        <w:t xml:space="preserve"> </w:t>
      </w:r>
      <w:r w:rsidRPr="0085691A">
        <w:rPr>
          <w:rFonts w:ascii="Arial" w:hAnsi="Arial" w:cs="Arial"/>
          <w:lang w:val="sr-Cyrl-CS"/>
        </w:rPr>
        <w:t>20</w:t>
      </w:r>
      <w:r w:rsidRPr="0085691A">
        <w:rPr>
          <w:rFonts w:ascii="Arial" w:hAnsi="Arial" w:cs="Arial"/>
        </w:rPr>
        <w:t>21</w:t>
      </w:r>
      <w:r w:rsidRPr="0085691A">
        <w:rPr>
          <w:rFonts w:ascii="Arial" w:hAnsi="Arial" w:cs="Arial"/>
          <w:lang w:val="sr-Cyrl-CS"/>
        </w:rPr>
        <w:t>. године, донела је</w:t>
      </w:r>
    </w:p>
    <w:p w:rsidR="0085691A" w:rsidRPr="0085691A" w:rsidRDefault="0085691A" w:rsidP="0085691A">
      <w:pPr>
        <w:spacing w:before="360" w:line="276" w:lineRule="auto"/>
        <w:jc w:val="center"/>
        <w:rPr>
          <w:rFonts w:ascii="Arial" w:hAnsi="Arial" w:cs="Arial"/>
          <w:b/>
          <w:bCs/>
          <w:sz w:val="36"/>
          <w:lang w:val="sr-Cyrl-CS"/>
        </w:rPr>
      </w:pPr>
      <w:r w:rsidRPr="0085691A">
        <w:rPr>
          <w:rFonts w:ascii="Arial" w:hAnsi="Arial" w:cs="Arial"/>
          <w:b/>
          <w:bCs/>
          <w:sz w:val="36"/>
          <w:lang w:val="sr-Cyrl-CS"/>
        </w:rPr>
        <w:t xml:space="preserve">О Д Л У К У </w:t>
      </w:r>
    </w:p>
    <w:p w:rsidR="0085691A" w:rsidRPr="0085691A" w:rsidRDefault="0085691A" w:rsidP="0085691A">
      <w:pPr>
        <w:spacing w:after="240" w:line="276" w:lineRule="auto"/>
        <w:jc w:val="center"/>
        <w:rPr>
          <w:rFonts w:ascii="Arial" w:hAnsi="Arial" w:cs="Arial"/>
          <w:b/>
          <w:bCs/>
          <w:lang w:val="sr-Cyrl-CS"/>
        </w:rPr>
      </w:pPr>
      <w:r w:rsidRPr="0085691A">
        <w:rPr>
          <w:rFonts w:ascii="Arial" w:hAnsi="Arial" w:cs="Arial"/>
          <w:b/>
          <w:bCs/>
          <w:lang w:val="sr-Cyrl-CS"/>
        </w:rPr>
        <w:t>о избору судија који се први пут бирају на судијску функцију</w:t>
      </w:r>
    </w:p>
    <w:p w:rsidR="0085691A" w:rsidRPr="0085691A" w:rsidRDefault="0085691A" w:rsidP="0085691A">
      <w:pPr>
        <w:spacing w:before="240" w:after="240" w:line="276" w:lineRule="auto"/>
        <w:jc w:val="center"/>
        <w:rPr>
          <w:rFonts w:ascii="Arial" w:hAnsi="Arial" w:cs="Arial"/>
          <w:b/>
          <w:bCs/>
        </w:rPr>
      </w:pPr>
      <w:r w:rsidRPr="0085691A">
        <w:rPr>
          <w:rFonts w:ascii="Arial" w:hAnsi="Arial" w:cs="Arial"/>
          <w:b/>
          <w:bCs/>
        </w:rPr>
        <w:t>I</w:t>
      </w:r>
    </w:p>
    <w:p w:rsidR="0085691A" w:rsidRPr="0089026F" w:rsidRDefault="0085691A" w:rsidP="0089026F">
      <w:pPr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 w:rsidRPr="0089026F">
        <w:rPr>
          <w:rFonts w:ascii="Arial" w:hAnsi="Arial" w:cs="Arial"/>
          <w:lang w:val="sr-Cyrl-RS"/>
        </w:rPr>
        <w:t xml:space="preserve">Одлуку о предлогу кандидата који се први пут бира на </w:t>
      </w:r>
      <w:r w:rsidR="003108CA">
        <w:rPr>
          <w:rFonts w:ascii="Arial" w:hAnsi="Arial" w:cs="Arial"/>
          <w:lang w:val="sr-Cyrl-RS"/>
        </w:rPr>
        <w:t>судијску функцију у Основни суд</w:t>
      </w:r>
      <w:r w:rsidRPr="0089026F">
        <w:rPr>
          <w:rFonts w:ascii="Arial" w:hAnsi="Arial" w:cs="Arial"/>
          <w:lang w:val="sr-Cyrl-RS"/>
        </w:rPr>
        <w:t xml:space="preserve"> у Горњем Милановцу:</w:t>
      </w:r>
    </w:p>
    <w:p w:rsidR="0085691A" w:rsidRPr="0089026F" w:rsidRDefault="0085691A" w:rsidP="0089026F">
      <w:pPr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 w:rsidRPr="0089026F">
        <w:rPr>
          <w:rFonts w:ascii="Arial" w:hAnsi="Arial" w:cs="Arial"/>
          <w:lang w:val="sr-Cyrl-RS"/>
        </w:rPr>
        <w:t>Катарина Јевтовић, судијски помоћник у Основном суду у Горњем Милановцу.</w:t>
      </w:r>
    </w:p>
    <w:p w:rsidR="0085691A" w:rsidRPr="0089026F" w:rsidRDefault="0085691A" w:rsidP="0089026F">
      <w:pPr>
        <w:spacing w:before="240" w:after="240"/>
        <w:jc w:val="center"/>
        <w:rPr>
          <w:rFonts w:ascii="Arial" w:hAnsi="Arial" w:cs="Arial"/>
          <w:b/>
        </w:rPr>
      </w:pPr>
      <w:r w:rsidRPr="0089026F">
        <w:rPr>
          <w:rFonts w:ascii="Arial" w:hAnsi="Arial" w:cs="Arial"/>
          <w:b/>
        </w:rPr>
        <w:t>II</w:t>
      </w:r>
    </w:p>
    <w:p w:rsidR="0085691A" w:rsidRPr="0089026F" w:rsidRDefault="0085691A" w:rsidP="0089026F">
      <w:pPr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 w:rsidRPr="0089026F">
        <w:rPr>
          <w:rFonts w:ascii="Arial" w:hAnsi="Arial" w:cs="Arial"/>
          <w:lang w:val="sr-Cyrl-RS"/>
        </w:rPr>
        <w:t xml:space="preserve">Одлуку о предлогу кандидата који се први пут бирају на судијску функцију у Основни суд у Мајданпеку: </w:t>
      </w:r>
    </w:p>
    <w:p w:rsidR="0085691A" w:rsidRPr="00F22D28" w:rsidRDefault="0085691A" w:rsidP="00F22D28">
      <w:pPr>
        <w:pStyle w:val="ListParagraph"/>
        <w:numPr>
          <w:ilvl w:val="0"/>
          <w:numId w:val="3"/>
        </w:numPr>
        <w:tabs>
          <w:tab w:val="left" w:pos="1418"/>
        </w:tabs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 w:rsidRPr="00F22D28">
        <w:rPr>
          <w:rFonts w:ascii="Arial" w:hAnsi="Arial" w:cs="Arial"/>
          <w:lang w:val="sr-Cyrl-RS"/>
        </w:rPr>
        <w:t>Ивана Извонар, судијски помоћник у Основном суду у Мајданпеку,</w:t>
      </w:r>
    </w:p>
    <w:p w:rsidR="0085691A" w:rsidRPr="00F22D28" w:rsidRDefault="0085691A" w:rsidP="00F22D28">
      <w:pPr>
        <w:pStyle w:val="ListParagraph"/>
        <w:numPr>
          <w:ilvl w:val="0"/>
          <w:numId w:val="3"/>
        </w:numPr>
        <w:tabs>
          <w:tab w:val="left" w:pos="1418"/>
        </w:tabs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 w:rsidRPr="00F22D28">
        <w:rPr>
          <w:rFonts w:ascii="Arial" w:hAnsi="Arial" w:cs="Arial"/>
          <w:lang w:val="sr-Cyrl-RS"/>
        </w:rPr>
        <w:t>Владимир Стајић, судијски помоћник у Вишем суду у Београду,</w:t>
      </w:r>
    </w:p>
    <w:p w:rsidR="0085691A" w:rsidRPr="00201FFF" w:rsidRDefault="0089026F" w:rsidP="00201FFF">
      <w:pPr>
        <w:pStyle w:val="ListParagraph"/>
        <w:numPr>
          <w:ilvl w:val="0"/>
          <w:numId w:val="3"/>
        </w:numPr>
        <w:tabs>
          <w:tab w:val="left" w:pos="1418"/>
        </w:tabs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Јелена Петровић,</w:t>
      </w:r>
      <w:r w:rsidR="0085691A" w:rsidRPr="0089026F">
        <w:rPr>
          <w:rFonts w:ascii="Arial" w:hAnsi="Arial" w:cs="Arial"/>
          <w:lang w:val="sr-Cyrl-RS"/>
        </w:rPr>
        <w:t xml:space="preserve"> дипломирани правник, МПИ </w:t>
      </w:r>
      <w:r w:rsidR="00982263" w:rsidRPr="00C61344">
        <w:rPr>
          <w:rFonts w:ascii="Arial" w:hAnsi="Arial" w:cs="Arial"/>
          <w:lang w:val="sr-Cyrl-RS"/>
        </w:rPr>
        <w:t>„</w:t>
      </w:r>
      <w:r w:rsidR="0085691A" w:rsidRPr="0089026F">
        <w:rPr>
          <w:rFonts w:ascii="Arial" w:hAnsi="Arial" w:cs="Arial"/>
          <w:lang w:val="sr-Cyrl-RS"/>
        </w:rPr>
        <w:t>Победа</w:t>
      </w:r>
      <w:r w:rsidR="0085691A" w:rsidRPr="0089026F">
        <w:rPr>
          <w:rFonts w:ascii="Arial" w:hAnsi="Arial" w:cs="Arial"/>
          <w:lang w:val="sr-Cyrl-CS"/>
        </w:rPr>
        <w:t>”</w:t>
      </w:r>
      <w:r w:rsidR="00CA7833">
        <w:rPr>
          <w:rFonts w:ascii="Arial" w:hAnsi="Arial" w:cs="Arial"/>
          <w:lang w:val="sr-Cyrl-CS"/>
        </w:rPr>
        <w:t xml:space="preserve"> </w:t>
      </w:r>
      <w:r w:rsidR="0085691A" w:rsidRPr="0089026F">
        <w:rPr>
          <w:rFonts w:ascii="Arial" w:hAnsi="Arial" w:cs="Arial"/>
          <w:lang w:val="sr-Cyrl-CS"/>
        </w:rPr>
        <w:t>д.о.о. Аранђеловац.</w:t>
      </w:r>
    </w:p>
    <w:p w:rsidR="0085691A" w:rsidRPr="00201FFF" w:rsidRDefault="0085691A" w:rsidP="00201FFF">
      <w:pPr>
        <w:tabs>
          <w:tab w:val="left" w:pos="720"/>
        </w:tabs>
        <w:spacing w:before="240" w:after="240"/>
        <w:jc w:val="center"/>
        <w:rPr>
          <w:rFonts w:ascii="Arial" w:hAnsi="Arial" w:cs="Arial"/>
          <w:b/>
        </w:rPr>
      </w:pPr>
      <w:bookmarkStart w:id="0" w:name="_GoBack"/>
      <w:bookmarkEnd w:id="0"/>
      <w:r w:rsidRPr="00201FFF">
        <w:rPr>
          <w:rFonts w:ascii="Arial" w:hAnsi="Arial" w:cs="Arial"/>
          <w:b/>
        </w:rPr>
        <w:t>III</w:t>
      </w:r>
    </w:p>
    <w:p w:rsidR="0085691A" w:rsidRPr="00201FFF" w:rsidRDefault="0085691A" w:rsidP="00201FFF">
      <w:pPr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 w:rsidRPr="00201FFF">
        <w:rPr>
          <w:rFonts w:ascii="Arial" w:hAnsi="Arial" w:cs="Arial"/>
          <w:lang w:val="sr-Cyrl-RS"/>
        </w:rPr>
        <w:t>Одлуку о предлогу кандидата који се први пут бирају на судијску функц</w:t>
      </w:r>
      <w:r w:rsidR="00982263">
        <w:rPr>
          <w:rFonts w:ascii="Arial" w:hAnsi="Arial" w:cs="Arial"/>
          <w:lang w:val="sr-Cyrl-RS"/>
        </w:rPr>
        <w:t>ију у Основни суд у Ужицу:</w:t>
      </w:r>
    </w:p>
    <w:p w:rsidR="0085691A" w:rsidRPr="00201FFF" w:rsidRDefault="0085691A" w:rsidP="00201FFF">
      <w:pPr>
        <w:numPr>
          <w:ilvl w:val="0"/>
          <w:numId w:val="2"/>
        </w:numPr>
        <w:tabs>
          <w:tab w:val="left" w:pos="1418"/>
        </w:tabs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 w:rsidRPr="00201FFF">
        <w:rPr>
          <w:rFonts w:ascii="Arial" w:hAnsi="Arial" w:cs="Arial"/>
          <w:lang w:val="sr-Cyrl-RS"/>
        </w:rPr>
        <w:t>Бранка Шаренац, корисник почетне обуке на Правосудној академији,</w:t>
      </w:r>
    </w:p>
    <w:p w:rsidR="0085691A" w:rsidRPr="00201FFF" w:rsidRDefault="0085691A" w:rsidP="00201FFF">
      <w:pPr>
        <w:numPr>
          <w:ilvl w:val="0"/>
          <w:numId w:val="2"/>
        </w:numPr>
        <w:tabs>
          <w:tab w:val="left" w:pos="1418"/>
        </w:tabs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 w:rsidRPr="00201FFF">
        <w:rPr>
          <w:rFonts w:ascii="Arial" w:hAnsi="Arial" w:cs="Arial"/>
          <w:lang w:val="sr-Cyrl-RS"/>
        </w:rPr>
        <w:t>Аида Никитовић, судијски помоћник у Основном суду у Ужицу,</w:t>
      </w:r>
    </w:p>
    <w:p w:rsidR="0085691A" w:rsidRPr="00201FFF" w:rsidRDefault="0085691A" w:rsidP="00201FFF">
      <w:pPr>
        <w:numPr>
          <w:ilvl w:val="0"/>
          <w:numId w:val="2"/>
        </w:numPr>
        <w:tabs>
          <w:tab w:val="left" w:pos="1418"/>
        </w:tabs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 w:rsidRPr="00201FFF">
        <w:rPr>
          <w:rFonts w:ascii="Arial" w:hAnsi="Arial" w:cs="Arial"/>
          <w:lang w:val="sr-Cyrl-RS"/>
        </w:rPr>
        <w:t>Марија Ракић, судијски помоћник у Привредном суду у Ужицу.</w:t>
      </w:r>
    </w:p>
    <w:p w:rsidR="0085691A" w:rsidRPr="00F03F84" w:rsidRDefault="0085691A" w:rsidP="00F03F84">
      <w:pPr>
        <w:spacing w:before="240" w:after="240"/>
        <w:jc w:val="center"/>
        <w:rPr>
          <w:rFonts w:ascii="Arial" w:hAnsi="Arial" w:cs="Arial"/>
          <w:b/>
        </w:rPr>
      </w:pPr>
      <w:r w:rsidRPr="00F03F84">
        <w:rPr>
          <w:rFonts w:ascii="Arial" w:hAnsi="Arial" w:cs="Arial"/>
          <w:b/>
        </w:rPr>
        <w:t>IV</w:t>
      </w:r>
    </w:p>
    <w:p w:rsidR="0085691A" w:rsidRPr="00F03F84" w:rsidRDefault="0085691A" w:rsidP="00F03F84">
      <w:pPr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 w:rsidRPr="00F03F84">
        <w:rPr>
          <w:rFonts w:ascii="Arial" w:hAnsi="Arial" w:cs="Arial"/>
          <w:lang w:val="sr-Cyrl-RS"/>
        </w:rPr>
        <w:t>Одлуку о предлогу кандидата који се први пут бира на судијску функци</w:t>
      </w:r>
      <w:r w:rsidR="00982263">
        <w:rPr>
          <w:rFonts w:ascii="Arial" w:hAnsi="Arial" w:cs="Arial"/>
          <w:lang w:val="sr-Cyrl-RS"/>
        </w:rPr>
        <w:t>ју у Привредни суд у Зрењанину:</w:t>
      </w:r>
    </w:p>
    <w:p w:rsidR="0085691A" w:rsidRPr="00F03F84" w:rsidRDefault="0085691A" w:rsidP="00F03F84">
      <w:pPr>
        <w:pStyle w:val="ListParagraph"/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 w:rsidRPr="00F03F84">
        <w:rPr>
          <w:rFonts w:ascii="Arial" w:hAnsi="Arial" w:cs="Arial"/>
          <w:lang w:val="sr-Cyrl-RS"/>
        </w:rPr>
        <w:t>Гордана Станисављевић Кирћански, судијски помоћник у Вишем суду у Зрењанину.</w:t>
      </w:r>
    </w:p>
    <w:p w:rsidR="0085691A" w:rsidRDefault="0085691A" w:rsidP="0085691A">
      <w:pPr>
        <w:jc w:val="both"/>
        <w:rPr>
          <w:lang w:val="sr-Cyrl-RS"/>
        </w:rPr>
      </w:pPr>
    </w:p>
    <w:p w:rsidR="0085691A" w:rsidRPr="00F03F84" w:rsidRDefault="0085691A" w:rsidP="00F03F84">
      <w:pPr>
        <w:spacing w:before="240" w:after="240"/>
        <w:jc w:val="center"/>
        <w:rPr>
          <w:rFonts w:ascii="Arial" w:hAnsi="Arial" w:cs="Arial"/>
          <w:b/>
        </w:rPr>
      </w:pPr>
      <w:r w:rsidRPr="00F03F84">
        <w:rPr>
          <w:rFonts w:ascii="Arial" w:hAnsi="Arial" w:cs="Arial"/>
          <w:b/>
        </w:rPr>
        <w:lastRenderedPageBreak/>
        <w:t>V</w:t>
      </w:r>
    </w:p>
    <w:p w:rsidR="0085691A" w:rsidRPr="00F03F84" w:rsidRDefault="0085691A" w:rsidP="00F03F84">
      <w:pPr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 w:rsidRPr="00F03F84">
        <w:rPr>
          <w:rFonts w:ascii="Arial" w:hAnsi="Arial" w:cs="Arial"/>
          <w:lang w:val="sr-Cyrl-RS"/>
        </w:rPr>
        <w:t xml:space="preserve">Одлуку о предлогу кандидата који се први пут бира на судијску функцију у Привредни суд у Чачку: </w:t>
      </w:r>
    </w:p>
    <w:p w:rsidR="0085691A" w:rsidRPr="00F03F84" w:rsidRDefault="0085691A" w:rsidP="00F03F84">
      <w:pPr>
        <w:pStyle w:val="ListParagraph"/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 w:rsidRPr="00F03F84">
        <w:rPr>
          <w:rFonts w:ascii="Arial" w:hAnsi="Arial" w:cs="Arial"/>
          <w:lang w:val="sr-Cyrl-RS"/>
        </w:rPr>
        <w:t>Светлана Даниловић, судијски помоћник у Вишем суду у Чачку.</w:t>
      </w:r>
    </w:p>
    <w:p w:rsidR="0085691A" w:rsidRPr="00F03F84" w:rsidRDefault="0085691A" w:rsidP="00F03F84">
      <w:pPr>
        <w:spacing w:before="240" w:after="240"/>
        <w:jc w:val="center"/>
        <w:rPr>
          <w:rFonts w:ascii="Arial" w:hAnsi="Arial" w:cs="Arial"/>
          <w:b/>
        </w:rPr>
      </w:pPr>
      <w:r w:rsidRPr="00F03F84">
        <w:rPr>
          <w:rFonts w:ascii="Arial" w:hAnsi="Arial" w:cs="Arial"/>
          <w:b/>
        </w:rPr>
        <w:t>VI</w:t>
      </w:r>
    </w:p>
    <w:p w:rsidR="0085691A" w:rsidRPr="00F03F84" w:rsidRDefault="0085691A" w:rsidP="00F03F84">
      <w:pPr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 w:rsidRPr="00F03F84">
        <w:rPr>
          <w:rFonts w:ascii="Arial" w:hAnsi="Arial" w:cs="Arial"/>
          <w:lang w:val="sr-Cyrl-RS"/>
        </w:rPr>
        <w:t xml:space="preserve">Одлуку о предлогу кандидата који се први пут бира на судијску функцију у Привредни суд у Краљеву: </w:t>
      </w:r>
    </w:p>
    <w:p w:rsidR="0085691A" w:rsidRPr="00F03F84" w:rsidRDefault="0085691A" w:rsidP="00F03F84">
      <w:pPr>
        <w:pStyle w:val="ListParagraph"/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 w:rsidRPr="00F03F84">
        <w:rPr>
          <w:rFonts w:ascii="Arial" w:hAnsi="Arial" w:cs="Arial"/>
          <w:lang w:val="sr-Cyrl-RS"/>
        </w:rPr>
        <w:t>Ана Мајсторовић, судијски помоћник у Привредном суду у Краљеву.</w:t>
      </w:r>
    </w:p>
    <w:p w:rsidR="0085691A" w:rsidRPr="00F03F84" w:rsidRDefault="0085691A" w:rsidP="00F03F84">
      <w:pPr>
        <w:spacing w:before="240" w:after="240" w:line="276" w:lineRule="auto"/>
        <w:jc w:val="center"/>
        <w:rPr>
          <w:rFonts w:ascii="Arial" w:hAnsi="Arial" w:cs="Arial"/>
          <w:b/>
          <w:lang w:val="sr-Cyrl-RS"/>
        </w:rPr>
      </w:pPr>
      <w:r w:rsidRPr="00F03F84">
        <w:rPr>
          <w:rFonts w:ascii="Arial" w:hAnsi="Arial" w:cs="Arial"/>
          <w:b/>
        </w:rPr>
        <w:t>VII</w:t>
      </w:r>
    </w:p>
    <w:p w:rsidR="009E59AB" w:rsidRDefault="0085691A" w:rsidP="00F03F84">
      <w:pPr>
        <w:spacing w:before="120" w:after="120"/>
        <w:ind w:firstLine="1077"/>
        <w:jc w:val="both"/>
        <w:rPr>
          <w:rFonts w:ascii="Arial" w:hAnsi="Arial" w:cs="Arial"/>
          <w:lang w:val="sr-Cyrl-CS"/>
        </w:rPr>
      </w:pPr>
      <w:r w:rsidRPr="00F03F84">
        <w:rPr>
          <w:rFonts w:ascii="Arial" w:hAnsi="Arial" w:cs="Arial"/>
          <w:lang w:val="sr-Cyrl-CS"/>
        </w:rPr>
        <w:t>Ову одлуку објавити у „Службеном гласнику Републике Србије”.</w:t>
      </w:r>
    </w:p>
    <w:p w:rsidR="00F03F84" w:rsidRDefault="00F03F84" w:rsidP="00F03F84">
      <w:pPr>
        <w:spacing w:before="120" w:after="120"/>
        <w:ind w:firstLine="1077"/>
        <w:jc w:val="both"/>
        <w:rPr>
          <w:rFonts w:ascii="Arial" w:hAnsi="Arial" w:cs="Arial"/>
          <w:lang w:val="sr-Cyrl-CS"/>
        </w:rPr>
      </w:pPr>
    </w:p>
    <w:p w:rsidR="00F03F84" w:rsidRDefault="00F03F84" w:rsidP="00F03F84">
      <w:pPr>
        <w:spacing w:before="120" w:after="120"/>
        <w:ind w:firstLine="1077"/>
        <w:jc w:val="both"/>
        <w:rPr>
          <w:rFonts w:ascii="Arial" w:hAnsi="Arial" w:cs="Arial"/>
          <w:lang w:val="sr-Cyrl-CS"/>
        </w:rPr>
      </w:pPr>
    </w:p>
    <w:p w:rsidR="00F03F84" w:rsidRPr="00F03F84" w:rsidRDefault="00F03F84" w:rsidP="00F03F84">
      <w:pPr>
        <w:spacing w:before="120" w:after="120"/>
        <w:jc w:val="both"/>
        <w:rPr>
          <w:rFonts w:ascii="Arial" w:eastAsia="Calibri" w:hAnsi="Arial" w:cs="Arial"/>
          <w:lang w:val="sr-Cyrl-RS"/>
        </w:rPr>
      </w:pPr>
      <w:r w:rsidRPr="00F03F84">
        <w:rPr>
          <w:rFonts w:ascii="Arial" w:eastAsia="Calibri" w:hAnsi="Arial" w:cs="Arial"/>
          <w:lang w:val="sr-Cyrl-RS"/>
        </w:rPr>
        <w:t>РС Број</w:t>
      </w:r>
      <w:r>
        <w:rPr>
          <w:rFonts w:ascii="Arial" w:eastAsia="Calibri" w:hAnsi="Arial" w:cs="Arial"/>
          <w:lang w:val="sr-Cyrl-RS"/>
        </w:rPr>
        <w:t xml:space="preserve"> 92</w:t>
      </w:r>
    </w:p>
    <w:p w:rsidR="00F03F84" w:rsidRPr="00F03F84" w:rsidRDefault="00F03F84" w:rsidP="00F03F84">
      <w:pPr>
        <w:spacing w:before="120" w:after="120"/>
        <w:jc w:val="both"/>
        <w:rPr>
          <w:rFonts w:ascii="Arial" w:eastAsia="Calibri" w:hAnsi="Arial" w:cs="Arial"/>
          <w:lang w:val="sr-Cyrl-RS"/>
        </w:rPr>
      </w:pPr>
      <w:r w:rsidRPr="00F03F84">
        <w:rPr>
          <w:rFonts w:ascii="Arial" w:eastAsia="Calibri" w:hAnsi="Arial" w:cs="Arial"/>
          <w:lang w:val="sr-Cyrl-RS"/>
        </w:rPr>
        <w:t xml:space="preserve">У Београду, </w:t>
      </w:r>
      <w:r>
        <w:rPr>
          <w:rFonts w:ascii="Arial" w:eastAsia="Calibri" w:hAnsi="Arial" w:cs="Arial"/>
          <w:spacing w:val="-4"/>
        </w:rPr>
        <w:t>29</w:t>
      </w:r>
      <w:r w:rsidRPr="00F03F84">
        <w:rPr>
          <w:rFonts w:ascii="Arial" w:eastAsia="Calibri" w:hAnsi="Arial" w:cs="Arial"/>
          <w:spacing w:val="-4"/>
          <w:lang w:val="en"/>
        </w:rPr>
        <w:t xml:space="preserve">. </w:t>
      </w:r>
      <w:r w:rsidRPr="00F03F84">
        <w:rPr>
          <w:rFonts w:ascii="Arial" w:eastAsia="Calibri" w:hAnsi="Arial" w:cs="Arial"/>
          <w:spacing w:val="-4"/>
          <w:lang w:val="sr-Cyrl-RS"/>
        </w:rPr>
        <w:t>децембра</w:t>
      </w:r>
      <w:r w:rsidRPr="00F03F84">
        <w:rPr>
          <w:rFonts w:ascii="Arial" w:eastAsia="Calibri" w:hAnsi="Arial" w:cs="Arial"/>
          <w:lang w:val="sr-Cyrl-RS"/>
        </w:rPr>
        <w:t xml:space="preserve"> 2021. године</w:t>
      </w:r>
    </w:p>
    <w:p w:rsidR="00F03F84" w:rsidRPr="00F03F84" w:rsidRDefault="00F03F84" w:rsidP="00F03F84">
      <w:pPr>
        <w:rPr>
          <w:rFonts w:eastAsia="Calibri"/>
          <w:lang w:val="sr-Cyrl-RS"/>
        </w:rPr>
      </w:pPr>
    </w:p>
    <w:p w:rsidR="00F03F84" w:rsidRPr="00F03F84" w:rsidRDefault="00F03F84" w:rsidP="00F03F84">
      <w:pPr>
        <w:rPr>
          <w:rFonts w:eastAsia="Calibri"/>
          <w:lang w:val="sr-Cyrl-RS"/>
        </w:rPr>
      </w:pPr>
    </w:p>
    <w:p w:rsidR="00F03F84" w:rsidRPr="00F03F84" w:rsidRDefault="00F03F84" w:rsidP="00F03F84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spacing w:val="-4"/>
          <w:sz w:val="26"/>
          <w:szCs w:val="26"/>
          <w:lang w:val="en"/>
        </w:rPr>
      </w:pPr>
      <w:r w:rsidRPr="00F03F84">
        <w:rPr>
          <w:rFonts w:ascii="Arial" w:hAnsi="Arial" w:cs="Arial"/>
          <w:b/>
          <w:bCs/>
          <w:spacing w:val="-4"/>
          <w:sz w:val="26"/>
          <w:szCs w:val="26"/>
          <w:lang w:val="en"/>
        </w:rPr>
        <w:t>НАРОДНА СКУПШТИНА РЕПУБЛИКЕ СРБИЈЕ</w:t>
      </w:r>
    </w:p>
    <w:p w:rsidR="00F03F84" w:rsidRPr="00F03F84" w:rsidRDefault="00F03F84" w:rsidP="00F03F84">
      <w:pPr>
        <w:jc w:val="center"/>
        <w:rPr>
          <w:rFonts w:eastAsia="Calibri"/>
          <w:lang w:val="sr-Cyrl-RS"/>
        </w:rPr>
      </w:pPr>
    </w:p>
    <w:p w:rsidR="00F03F84" w:rsidRPr="00F03F84" w:rsidRDefault="00F03F84" w:rsidP="00F03F84">
      <w:pPr>
        <w:jc w:val="center"/>
        <w:rPr>
          <w:rFonts w:eastAsia="Calibri"/>
          <w:lang w:val="sr-Cyrl-RS"/>
        </w:rPr>
      </w:pPr>
    </w:p>
    <w:p w:rsidR="00F03F84" w:rsidRPr="00F03F84" w:rsidRDefault="00F03F84" w:rsidP="00F03F84">
      <w:pPr>
        <w:jc w:val="center"/>
        <w:rPr>
          <w:rFonts w:eastAsia="Calibri"/>
          <w:lang w:val="sr-Cyrl-RS"/>
        </w:rPr>
      </w:pPr>
    </w:p>
    <w:p w:rsidR="00F03F84" w:rsidRPr="00F03F84" w:rsidRDefault="00F03F84" w:rsidP="00F03F84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hAnsi="Arial" w:cs="Arial"/>
          <w:lang w:val="en"/>
        </w:rPr>
      </w:pPr>
      <w:r w:rsidRPr="00F03F84">
        <w:rPr>
          <w:rFonts w:ascii="Arial" w:hAnsi="Arial" w:cs="Arial"/>
          <w:lang w:val="en"/>
        </w:rPr>
        <w:t>ПРЕДСЕДНИК</w:t>
      </w:r>
    </w:p>
    <w:p w:rsidR="00F03F84" w:rsidRPr="00F03F84" w:rsidRDefault="00F03F84" w:rsidP="00F03F84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hAnsi="Arial" w:cs="Arial"/>
          <w:lang w:val="en"/>
        </w:rPr>
      </w:pPr>
    </w:p>
    <w:p w:rsidR="00F03F84" w:rsidRPr="00F03F84" w:rsidRDefault="00F03F84" w:rsidP="00F03F84">
      <w:pPr>
        <w:autoSpaceDE w:val="0"/>
        <w:autoSpaceDN w:val="0"/>
        <w:adjustRightInd w:val="0"/>
        <w:spacing w:before="120" w:after="120" w:line="360" w:lineRule="auto"/>
        <w:ind w:left="6480" w:firstLine="720"/>
        <w:jc w:val="center"/>
        <w:rPr>
          <w:rFonts w:ascii="Arial" w:hAnsi="Arial"/>
          <w:lang w:val="sr-Cyrl-RS"/>
        </w:rPr>
      </w:pPr>
      <w:r w:rsidRPr="00F03F84">
        <w:rPr>
          <w:rFonts w:ascii="Arial" w:hAnsi="Arial" w:cs="Arial"/>
        </w:rPr>
        <w:t xml:space="preserve">        </w:t>
      </w:r>
      <w:r w:rsidRPr="00F03F84">
        <w:rPr>
          <w:rFonts w:ascii="Arial" w:hAnsi="Arial" w:cs="Arial"/>
          <w:lang w:val="sr-Cyrl-RS"/>
        </w:rPr>
        <w:t>Ивица Дачић</w:t>
      </w:r>
    </w:p>
    <w:p w:rsidR="00F03F84" w:rsidRPr="00F03F84" w:rsidRDefault="00F03F84" w:rsidP="00F03F84">
      <w:pPr>
        <w:spacing w:before="120" w:after="120"/>
        <w:ind w:firstLine="1077"/>
        <w:jc w:val="both"/>
        <w:rPr>
          <w:rFonts w:ascii="Arial" w:hAnsi="Arial" w:cs="Arial"/>
          <w:lang w:val="sr-Cyrl-CS"/>
        </w:rPr>
      </w:pPr>
    </w:p>
    <w:sectPr w:rsidR="00F03F84" w:rsidRPr="00F03F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86439"/>
    <w:multiLevelType w:val="hybridMultilevel"/>
    <w:tmpl w:val="CCD820DE"/>
    <w:lvl w:ilvl="0" w:tplc="4EA47F8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396E6858"/>
    <w:multiLevelType w:val="hybridMultilevel"/>
    <w:tmpl w:val="DAF6B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C6214"/>
    <w:multiLevelType w:val="hybridMultilevel"/>
    <w:tmpl w:val="2BFCD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91A"/>
    <w:rsid w:val="00201FFF"/>
    <w:rsid w:val="003108CA"/>
    <w:rsid w:val="005E60D9"/>
    <w:rsid w:val="0085691A"/>
    <w:rsid w:val="0089026F"/>
    <w:rsid w:val="00982263"/>
    <w:rsid w:val="009E59AB"/>
    <w:rsid w:val="00CA7833"/>
    <w:rsid w:val="00F03F84"/>
    <w:rsid w:val="00F2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959DB"/>
  <w15:chartTrackingRefBased/>
  <w15:docId w15:val="{E85A66E3-B41C-4DF5-B1A1-8EB12D52A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91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Marina Đorđević</cp:lastModifiedBy>
  <cp:revision>10</cp:revision>
  <dcterms:created xsi:type="dcterms:W3CDTF">2021-12-27T12:53:00Z</dcterms:created>
  <dcterms:modified xsi:type="dcterms:W3CDTF">2021-12-27T13:21:00Z</dcterms:modified>
</cp:coreProperties>
</file>