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003" w:rsidRPr="001713DD" w:rsidRDefault="00AA5003" w:rsidP="001713DD">
      <w:pPr>
        <w:spacing w:after="0"/>
        <w:ind w:left="6481" w:firstLine="720"/>
        <w:jc w:val="right"/>
        <w:rPr>
          <w:rFonts w:ascii="Arial" w:hAnsi="Arial" w:cs="Arial"/>
          <w:sz w:val="24"/>
          <w:szCs w:val="24"/>
          <w:lang w:val="sr-Cyrl-RS"/>
        </w:rPr>
      </w:pPr>
    </w:p>
    <w:p w:rsidR="00AA5003" w:rsidRPr="001713DD" w:rsidRDefault="00710C97" w:rsidP="001713DD">
      <w:pPr>
        <w:pStyle w:val="NoSpacing"/>
        <w:spacing w:after="12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1713DD">
        <w:rPr>
          <w:rFonts w:ascii="Arial" w:hAnsi="Arial" w:cs="Arial"/>
          <w:sz w:val="24"/>
          <w:szCs w:val="24"/>
          <w:lang w:val="sr-Cyrl-RS"/>
        </w:rPr>
        <w:t>На основу  члана 8. став 1. Закона о Народној скупштини („Службени гласник РС“, бр</w:t>
      </w:r>
      <w:r w:rsidRPr="001713DD">
        <w:rPr>
          <w:rFonts w:ascii="Arial" w:hAnsi="Arial" w:cs="Arial"/>
          <w:sz w:val="24"/>
          <w:szCs w:val="24"/>
        </w:rPr>
        <w:t>.</w:t>
      </w:r>
      <w:r w:rsidRPr="001713DD">
        <w:rPr>
          <w:rFonts w:ascii="Arial" w:hAnsi="Arial" w:cs="Arial"/>
          <w:sz w:val="24"/>
          <w:szCs w:val="24"/>
          <w:lang w:val="sr-Cyrl-RS"/>
        </w:rPr>
        <w:t xml:space="preserve"> 9/10 и 108/13 – др. закон) и члана 239. Пословника Народне скупштине („Службени гласник РС“, број 20/12 - </w:t>
      </w:r>
      <w:r w:rsidR="00AA5003" w:rsidRPr="001713DD">
        <w:rPr>
          <w:rFonts w:ascii="Arial" w:hAnsi="Arial" w:cs="Arial"/>
          <w:sz w:val="24"/>
          <w:szCs w:val="24"/>
          <w:lang w:val="sr-Cyrl-RS"/>
        </w:rPr>
        <w:t>П</w:t>
      </w:r>
      <w:r w:rsidRPr="001713DD">
        <w:rPr>
          <w:rFonts w:ascii="Arial" w:hAnsi="Arial" w:cs="Arial"/>
          <w:sz w:val="24"/>
          <w:szCs w:val="24"/>
          <w:lang w:val="sr-Cyrl-RS"/>
        </w:rPr>
        <w:t>речишћени текст),</w:t>
      </w:r>
    </w:p>
    <w:p w:rsidR="001713DD" w:rsidRDefault="001713DD" w:rsidP="001713DD">
      <w:pPr>
        <w:tabs>
          <w:tab w:val="left" w:pos="1800"/>
        </w:tabs>
        <w:spacing w:after="48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>Народна скупштина Републике Србије, на седници Првог ванредног заседања у</w:t>
      </w:r>
      <w:r w:rsidR="002960F5">
        <w:rPr>
          <w:rFonts w:ascii="Arial" w:hAnsi="Arial" w:cs="Arial"/>
          <w:sz w:val="24"/>
          <w:szCs w:val="24"/>
          <w:lang w:val="sr-Cyrl-CS"/>
        </w:rPr>
        <w:t xml:space="preserve"> Четрнаестом сазиву, одржаној 31</w:t>
      </w:r>
      <w:r>
        <w:rPr>
          <w:rFonts w:ascii="Arial" w:hAnsi="Arial" w:cs="Arial"/>
          <w:sz w:val="24"/>
          <w:szCs w:val="24"/>
          <w:lang w:val="sr-Cyrl-CS"/>
        </w:rPr>
        <w:t xml:space="preserve">. јула 2024. године, донела је </w:t>
      </w:r>
    </w:p>
    <w:p w:rsidR="001713DD" w:rsidRDefault="001713DD" w:rsidP="001713DD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sr-Cyrl-RS"/>
        </w:rPr>
      </w:pPr>
      <w:r>
        <w:rPr>
          <w:rFonts w:ascii="Arial" w:hAnsi="Arial" w:cs="Arial"/>
          <w:b/>
          <w:sz w:val="36"/>
          <w:szCs w:val="36"/>
          <w:lang w:val="sr-Cyrl-RS"/>
        </w:rPr>
        <w:t>З А К Љ У Ч А К</w:t>
      </w:r>
    </w:p>
    <w:p w:rsidR="00710C97" w:rsidRPr="001713DD" w:rsidRDefault="00710C97" w:rsidP="001713DD">
      <w:pPr>
        <w:pStyle w:val="NoSpacing"/>
        <w:spacing w:after="480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1713DD">
        <w:rPr>
          <w:rFonts w:ascii="Arial" w:hAnsi="Arial" w:cs="Arial"/>
          <w:b/>
          <w:sz w:val="28"/>
          <w:szCs w:val="28"/>
          <w:lang w:val="sr-Cyrl-RS"/>
        </w:rPr>
        <w:t xml:space="preserve">ПОВОДОМ РАЗМАТРАЊА ИЗВЕШТАЈА О РАДУ РЕПУБЛИЧКЕ КОМИСИЈЕ ЗА ЗАШТИТУ ПРАВА У ПОСТУПЦИМА ЈАВНИХ НАБАВКИ У ПЕРИОДУ ОД 1. ЈАНУАРА </w:t>
      </w:r>
      <w:r w:rsidR="00A94983" w:rsidRPr="001713DD">
        <w:rPr>
          <w:rFonts w:ascii="Arial" w:hAnsi="Arial" w:cs="Arial"/>
          <w:b/>
          <w:sz w:val="28"/>
          <w:szCs w:val="28"/>
          <w:lang w:val="sr-Cyrl-RS"/>
        </w:rPr>
        <w:t xml:space="preserve">2022. </w:t>
      </w:r>
      <w:r w:rsidRPr="001713DD">
        <w:rPr>
          <w:rFonts w:ascii="Arial" w:hAnsi="Arial" w:cs="Arial"/>
          <w:b/>
          <w:sz w:val="28"/>
          <w:szCs w:val="28"/>
          <w:lang w:val="sr-Cyrl-RS"/>
        </w:rPr>
        <w:t>ДО 31. ДЕЦ</w:t>
      </w:r>
      <w:r w:rsidR="003205BB" w:rsidRPr="001713DD">
        <w:rPr>
          <w:rFonts w:ascii="Arial" w:hAnsi="Arial" w:cs="Arial"/>
          <w:b/>
          <w:sz w:val="28"/>
          <w:szCs w:val="28"/>
          <w:lang w:val="sr-Cyrl-RS"/>
        </w:rPr>
        <w:t>ЕМБРА 2022</w:t>
      </w:r>
      <w:r w:rsidRPr="001713DD">
        <w:rPr>
          <w:rFonts w:ascii="Arial" w:hAnsi="Arial" w:cs="Arial"/>
          <w:b/>
          <w:sz w:val="28"/>
          <w:szCs w:val="28"/>
          <w:lang w:val="sr-Cyrl-RS"/>
        </w:rPr>
        <w:t>. ГОДИНЕ</w:t>
      </w:r>
    </w:p>
    <w:p w:rsidR="005C4ABB" w:rsidRPr="001713DD" w:rsidRDefault="00710C97" w:rsidP="005C4ABB">
      <w:pPr>
        <w:pStyle w:val="NoSpacing"/>
        <w:spacing w:after="12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1713DD">
        <w:rPr>
          <w:rFonts w:ascii="Arial" w:hAnsi="Arial" w:cs="Arial"/>
          <w:sz w:val="24"/>
          <w:szCs w:val="24"/>
          <w:lang w:val="sr-Cyrl-RS"/>
        </w:rPr>
        <w:t xml:space="preserve">1. Прихвата се Извештај </w:t>
      </w:r>
      <w:r w:rsidRPr="001713DD">
        <w:rPr>
          <w:rFonts w:ascii="Arial" w:hAnsi="Arial" w:cs="Arial"/>
          <w:sz w:val="24"/>
          <w:szCs w:val="24"/>
        </w:rPr>
        <w:t xml:space="preserve">о раду </w:t>
      </w:r>
      <w:r w:rsidRPr="001713DD">
        <w:rPr>
          <w:rFonts w:ascii="Arial" w:hAnsi="Arial" w:cs="Arial"/>
          <w:sz w:val="24"/>
          <w:szCs w:val="24"/>
          <w:lang w:val="sr-Cyrl-RS"/>
        </w:rPr>
        <w:t>Републичке комисије за заштиту права у поступцима јавних набавки у периоду од 1. јануара</w:t>
      </w:r>
      <w:r w:rsidR="003205BB" w:rsidRPr="001713DD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1713DD">
        <w:rPr>
          <w:rFonts w:ascii="Arial" w:hAnsi="Arial" w:cs="Arial"/>
          <w:sz w:val="24"/>
          <w:szCs w:val="24"/>
          <w:lang w:val="sr-Cyrl-RS"/>
        </w:rPr>
        <w:t>до 31. децембра 20</w:t>
      </w:r>
      <w:r w:rsidR="003205BB" w:rsidRPr="001713DD">
        <w:rPr>
          <w:rFonts w:ascii="Arial" w:hAnsi="Arial" w:cs="Arial"/>
          <w:sz w:val="24"/>
          <w:szCs w:val="24"/>
          <w:lang w:val="sr-Cyrl-RS"/>
        </w:rPr>
        <w:t>22</w:t>
      </w:r>
      <w:r w:rsidRPr="001713DD">
        <w:rPr>
          <w:rFonts w:ascii="Arial" w:hAnsi="Arial" w:cs="Arial"/>
          <w:sz w:val="24"/>
          <w:szCs w:val="24"/>
          <w:lang w:val="sr-Cyrl-RS"/>
        </w:rPr>
        <w:t>. године.</w:t>
      </w:r>
    </w:p>
    <w:p w:rsidR="00710C97" w:rsidRPr="001713DD" w:rsidRDefault="00710C97" w:rsidP="001713DD">
      <w:pPr>
        <w:pStyle w:val="NoSpacing"/>
        <w:spacing w:after="48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1713DD">
        <w:rPr>
          <w:rFonts w:ascii="Arial" w:hAnsi="Arial" w:cs="Arial"/>
          <w:sz w:val="24"/>
          <w:szCs w:val="24"/>
          <w:lang w:val="sr-Latn-RS"/>
        </w:rPr>
        <w:t>2</w:t>
      </w:r>
      <w:r w:rsidRPr="001713DD">
        <w:rPr>
          <w:rFonts w:ascii="Arial" w:hAnsi="Arial" w:cs="Arial"/>
          <w:sz w:val="24"/>
          <w:szCs w:val="24"/>
          <w:lang w:val="sr-Cyrl-RS"/>
        </w:rPr>
        <w:t>. Овај закључак објавити у „Службеном гласнику Републике Србије“.</w:t>
      </w:r>
    </w:p>
    <w:p w:rsidR="00710C97" w:rsidRDefault="00710C97" w:rsidP="001713DD">
      <w:pPr>
        <w:pStyle w:val="NoSpacing"/>
        <w:spacing w:after="60"/>
        <w:rPr>
          <w:rFonts w:ascii="Arial" w:hAnsi="Arial" w:cs="Arial"/>
          <w:sz w:val="24"/>
          <w:szCs w:val="24"/>
          <w:lang w:val="sr-Latn-RS"/>
        </w:rPr>
      </w:pPr>
      <w:r w:rsidRPr="001713DD">
        <w:rPr>
          <w:rFonts w:ascii="Arial" w:hAnsi="Arial" w:cs="Arial"/>
          <w:sz w:val="24"/>
          <w:szCs w:val="24"/>
          <w:lang w:val="sr-Cyrl-RS"/>
        </w:rPr>
        <w:t>РС Број</w:t>
      </w:r>
      <w:r w:rsidR="00E0789D" w:rsidRPr="001713DD">
        <w:rPr>
          <w:rFonts w:ascii="Arial" w:hAnsi="Arial" w:cs="Arial"/>
          <w:sz w:val="24"/>
          <w:szCs w:val="24"/>
          <w:lang w:val="sr-Latn-RS"/>
        </w:rPr>
        <w:t xml:space="preserve"> 30</w:t>
      </w:r>
    </w:p>
    <w:p w:rsidR="001713DD" w:rsidRDefault="002960F5" w:rsidP="001713DD">
      <w:pPr>
        <w:spacing w:after="84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  <w:lang w:val="sr-Cyrl-RS"/>
        </w:rPr>
        <w:t>У Београду, 31</w:t>
      </w:r>
      <w:bookmarkStart w:id="0" w:name="_GoBack"/>
      <w:bookmarkEnd w:id="0"/>
      <w:r w:rsidR="001713DD">
        <w:rPr>
          <w:rFonts w:ascii="Arial" w:hAnsi="Arial" w:cs="Arial"/>
          <w:sz w:val="24"/>
          <w:szCs w:val="24"/>
          <w:lang w:val="sr-Cyrl-RS"/>
        </w:rPr>
        <w:t>. јула 2024. године</w:t>
      </w:r>
      <w:r w:rsidR="001713DD">
        <w:rPr>
          <w:rFonts w:ascii="Arial" w:hAnsi="Arial" w:cs="Arial"/>
          <w:lang w:val="sr-Cyrl-RS"/>
        </w:rPr>
        <w:t xml:space="preserve"> </w:t>
      </w:r>
    </w:p>
    <w:p w:rsidR="001713DD" w:rsidRDefault="001713DD" w:rsidP="001713DD">
      <w:pPr>
        <w:pStyle w:val="Naslov"/>
        <w:spacing w:after="480"/>
        <w:ind w:left="0" w:right="34"/>
        <w:rPr>
          <w:rFonts w:cs="Arial"/>
        </w:rPr>
      </w:pPr>
      <w:r>
        <w:rPr>
          <w:rFonts w:cs="Arial"/>
        </w:rPr>
        <w:t>НАРОДНА СКУПШТИНА РЕПУБЛИКЕ СРБИЈЕ</w:t>
      </w:r>
    </w:p>
    <w:p w:rsidR="001713DD" w:rsidRDefault="001713DD" w:rsidP="001713DD">
      <w:pPr>
        <w:jc w:val="center"/>
        <w:rPr>
          <w:rFonts w:ascii="Arial" w:hAnsi="Arial" w:cs="Arial"/>
          <w:b/>
          <w:lang w:val="sr-Cyrl-CS"/>
        </w:rPr>
      </w:pPr>
    </w:p>
    <w:p w:rsidR="001713DD" w:rsidRDefault="001713DD" w:rsidP="001713DD">
      <w:pPr>
        <w:spacing w:after="360"/>
        <w:ind w:left="6237"/>
        <w:jc w:val="center"/>
        <w:rPr>
          <w:rFonts w:ascii="Arial" w:hAnsi="Arial" w:cs="Arial"/>
        </w:rPr>
      </w:pPr>
      <w:r>
        <w:rPr>
          <w:rFonts w:ascii="Arial" w:hAnsi="Arial" w:cs="Arial"/>
        </w:rPr>
        <w:t>ПРЕДСЕДНИК</w:t>
      </w:r>
    </w:p>
    <w:p w:rsidR="001713DD" w:rsidRDefault="001713DD" w:rsidP="001713DD">
      <w:pPr>
        <w:ind w:left="6237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lang w:val="sr-Cyrl-CS"/>
        </w:rPr>
        <w:t xml:space="preserve"> Ана Брнабић</w:t>
      </w:r>
    </w:p>
    <w:p w:rsidR="001713DD" w:rsidRPr="001713DD" w:rsidRDefault="001713DD" w:rsidP="00710C97">
      <w:pPr>
        <w:pStyle w:val="NoSpacing"/>
        <w:rPr>
          <w:rFonts w:ascii="Arial" w:hAnsi="Arial" w:cs="Arial"/>
          <w:sz w:val="24"/>
          <w:szCs w:val="24"/>
          <w:lang w:val="sr-Latn-RS"/>
        </w:rPr>
      </w:pPr>
    </w:p>
    <w:sectPr w:rsidR="001713DD" w:rsidRPr="001713DD" w:rsidSect="00587C53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C97"/>
    <w:rsid w:val="00103115"/>
    <w:rsid w:val="001713DD"/>
    <w:rsid w:val="002960F5"/>
    <w:rsid w:val="002A3BC7"/>
    <w:rsid w:val="003205BB"/>
    <w:rsid w:val="004676D1"/>
    <w:rsid w:val="005768A1"/>
    <w:rsid w:val="005C4ABB"/>
    <w:rsid w:val="00693743"/>
    <w:rsid w:val="00710C97"/>
    <w:rsid w:val="007A3591"/>
    <w:rsid w:val="00816C29"/>
    <w:rsid w:val="00846E6C"/>
    <w:rsid w:val="008771FE"/>
    <w:rsid w:val="00A94983"/>
    <w:rsid w:val="00AA5003"/>
    <w:rsid w:val="00B51B37"/>
    <w:rsid w:val="00C75B5F"/>
    <w:rsid w:val="00D368DB"/>
    <w:rsid w:val="00E0789D"/>
    <w:rsid w:val="00E4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014C"/>
  <w15:docId w15:val="{34766C9C-8258-4FF2-B616-F440DBD6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C97"/>
    <w:pPr>
      <w:spacing w:after="200" w:line="276" w:lineRule="auto"/>
      <w:jc w:val="left"/>
    </w:pPr>
    <w:rPr>
      <w:rFonts w:ascii="Calibri" w:eastAsia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0C97"/>
    <w:pPr>
      <w:jc w:val="left"/>
    </w:pPr>
    <w:rPr>
      <w:rFonts w:ascii="Calibri" w:eastAsia="Calibri" w:hAnsi="Calibri"/>
      <w:sz w:val="22"/>
    </w:rPr>
  </w:style>
  <w:style w:type="paragraph" w:customStyle="1" w:styleId="Naslov">
    <w:name w:val="Naslov"/>
    <w:basedOn w:val="Normal"/>
    <w:rsid w:val="001713DD"/>
    <w:pPr>
      <w:keepNext/>
      <w:tabs>
        <w:tab w:val="left" w:pos="1800"/>
      </w:tabs>
      <w:spacing w:before="120" w:after="240" w:line="240" w:lineRule="auto"/>
      <w:ind w:left="720" w:right="720"/>
      <w:jc w:val="center"/>
    </w:pPr>
    <w:rPr>
      <w:rFonts w:ascii="Arial" w:eastAsia="Times New Roman" w:hAnsi="Arial"/>
      <w:b/>
      <w:caps/>
      <w:sz w:val="24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3D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2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Čolić</dc:creator>
  <cp:keywords/>
  <dc:description/>
  <cp:lastModifiedBy>Marina Đorđević</cp:lastModifiedBy>
  <cp:revision>14</cp:revision>
  <cp:lastPrinted>2024-07-24T09:32:00Z</cp:lastPrinted>
  <dcterms:created xsi:type="dcterms:W3CDTF">2023-06-01T10:10:00Z</dcterms:created>
  <dcterms:modified xsi:type="dcterms:W3CDTF">2024-07-30T07:31:00Z</dcterms:modified>
</cp:coreProperties>
</file>