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EB" w:rsidRPr="00F47CFF" w:rsidRDefault="00E3373D" w:rsidP="00564CEB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F47CFF">
        <w:rPr>
          <w:rFonts w:ascii="Arial" w:hAnsi="Arial" w:cs="Arial"/>
          <w:lang w:val="sr-Cyrl-RS"/>
        </w:rPr>
        <w:tab/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На основу члана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Закона о Народној скупштини („Службени гласник РС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 број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и члана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</w:t>
      </w:r>
      <w:r w:rsidR="00BA0BE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9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РС“</w:t>
      </w:r>
      <w:r w:rsidR="00564CEB" w:rsidRPr="00F47CFF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број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Пречишћени текст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564CEB" w:rsidRPr="00F47CFF" w:rsidRDefault="00564CEB" w:rsidP="00564CEB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FE308A" w:rsidRPr="00FE308A" w:rsidRDefault="00FE308A" w:rsidP="00FE308A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FE308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Народна скупштина </w:t>
      </w:r>
      <w:r w:rsidRPr="00FE308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Републике Србије</w:t>
      </w:r>
      <w:r w:rsidRPr="00FE308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на седници </w:t>
      </w:r>
      <w:r w:rsidRPr="00FE308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Другог ванредног заседања у Тринаестом сазиву, </w:t>
      </w:r>
      <w:r w:rsidRPr="00FE308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одржаној </w:t>
      </w:r>
      <w:r w:rsidRPr="00FE308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27. фебруара 2023</w:t>
      </w:r>
      <w:r w:rsidRPr="00FE308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 године, донела је</w:t>
      </w:r>
    </w:p>
    <w:p w:rsidR="00E3373D" w:rsidRPr="00F47CFF" w:rsidRDefault="00E3373D" w:rsidP="00564CEB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E3373D" w:rsidRPr="00F47CFF" w:rsidRDefault="00E3373D" w:rsidP="00E3373D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E3373D" w:rsidRPr="00BA0BEB" w:rsidRDefault="00E3373D" w:rsidP="00E3373D">
      <w:pPr>
        <w:spacing w:after="0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BA0BEB">
        <w:rPr>
          <w:rFonts w:ascii="Arial" w:hAnsi="Arial" w:cs="Arial"/>
          <w:b/>
          <w:sz w:val="32"/>
          <w:szCs w:val="32"/>
          <w:lang w:val="sr-Cyrl-RS"/>
        </w:rPr>
        <w:t>ЗАКЉУЧАК</w:t>
      </w:r>
    </w:p>
    <w:p w:rsidR="00E3373D" w:rsidRPr="00F47CFF" w:rsidRDefault="009A771B" w:rsidP="00E3373D">
      <w:pPr>
        <w:pStyle w:val="NoSpacing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F47CFF">
        <w:rPr>
          <w:rFonts w:ascii="Arial" w:hAnsi="Arial" w:cs="Arial"/>
          <w:b/>
          <w:sz w:val="26"/>
          <w:szCs w:val="26"/>
          <w:lang w:val="sr-Cyrl-RS"/>
        </w:rPr>
        <w:t>ПОВОДОМ  РАЗМАТРАЊА</w:t>
      </w:r>
      <w:r w:rsidR="00E3373D" w:rsidRPr="00F47CFF">
        <w:rPr>
          <w:rFonts w:ascii="Arial" w:hAnsi="Arial" w:cs="Arial"/>
          <w:b/>
          <w:sz w:val="26"/>
          <w:szCs w:val="26"/>
          <w:lang w:val="sr-Cyrl-RS"/>
        </w:rPr>
        <w:t xml:space="preserve">  ИЗВЕШТАЈА </w:t>
      </w:r>
      <w:r w:rsidRPr="00F47CFF">
        <w:rPr>
          <w:rFonts w:ascii="Arial" w:hAnsi="Arial" w:cs="Arial"/>
          <w:b/>
          <w:sz w:val="26"/>
          <w:szCs w:val="26"/>
          <w:lang w:val="sr-Cyrl-RS"/>
        </w:rPr>
        <w:t xml:space="preserve"> О РАДУ </w:t>
      </w:r>
      <w:r w:rsidR="00E3373D" w:rsidRPr="00F47CFF">
        <w:rPr>
          <w:rFonts w:ascii="Arial" w:hAnsi="Arial" w:cs="Arial"/>
          <w:b/>
          <w:sz w:val="26"/>
          <w:szCs w:val="26"/>
          <w:lang w:val="sr-Cyrl-RS"/>
        </w:rPr>
        <w:t>КО</w:t>
      </w:r>
      <w:r w:rsidRPr="00F47CFF">
        <w:rPr>
          <w:rFonts w:ascii="Arial" w:hAnsi="Arial" w:cs="Arial"/>
          <w:b/>
          <w:sz w:val="26"/>
          <w:szCs w:val="26"/>
          <w:lang w:val="sr-Cyrl-RS"/>
        </w:rPr>
        <w:t>МИСИЈЕ  ЗА КОНТРОЛУ ДРЖАВНЕ ПОМОЋИ ЗА 202</w:t>
      </w:r>
      <w:r w:rsidR="000F639D" w:rsidRPr="00F47CFF">
        <w:rPr>
          <w:rFonts w:ascii="Arial" w:hAnsi="Arial" w:cs="Arial"/>
          <w:b/>
          <w:sz w:val="26"/>
          <w:szCs w:val="26"/>
          <w:lang w:val="sr-Latn-RS"/>
        </w:rPr>
        <w:t>1</w:t>
      </w:r>
      <w:r w:rsidR="00E3373D" w:rsidRPr="00F47CFF">
        <w:rPr>
          <w:rFonts w:ascii="Arial" w:hAnsi="Arial" w:cs="Arial"/>
          <w:b/>
          <w:sz w:val="26"/>
          <w:szCs w:val="26"/>
          <w:lang w:val="sr-Cyrl-RS"/>
        </w:rPr>
        <w:t>. ГОДИНУ</w:t>
      </w:r>
    </w:p>
    <w:p w:rsidR="00E3373D" w:rsidRPr="00F47CFF" w:rsidRDefault="00E3373D" w:rsidP="00E3373D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3373D" w:rsidRPr="00F47CFF" w:rsidRDefault="00E3373D" w:rsidP="00E3373D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E3373D" w:rsidRPr="00F47CFF" w:rsidRDefault="009A771B" w:rsidP="00E3373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RS"/>
        </w:rPr>
      </w:pPr>
      <w:r w:rsidRPr="00F47CFF">
        <w:rPr>
          <w:rFonts w:ascii="Arial" w:hAnsi="Arial" w:cs="Arial"/>
          <w:sz w:val="24"/>
          <w:szCs w:val="24"/>
          <w:lang w:val="sr-Cyrl-RS"/>
        </w:rPr>
        <w:t>Прихвата се И</w:t>
      </w:r>
      <w:r w:rsidR="00E3373D" w:rsidRPr="00F47CFF">
        <w:rPr>
          <w:rFonts w:ascii="Arial" w:hAnsi="Arial" w:cs="Arial"/>
          <w:sz w:val="24"/>
          <w:szCs w:val="24"/>
          <w:lang w:val="sr-Cyrl-RS"/>
        </w:rPr>
        <w:t xml:space="preserve">звештај </w:t>
      </w:r>
      <w:r w:rsidRPr="00F47CFF">
        <w:rPr>
          <w:rFonts w:ascii="Arial" w:hAnsi="Arial" w:cs="Arial"/>
          <w:sz w:val="24"/>
          <w:szCs w:val="24"/>
          <w:lang w:val="sr-Cyrl-RS"/>
        </w:rPr>
        <w:t>о раду Комисије за контролу државне помоћи</w:t>
      </w:r>
      <w:r w:rsidR="00E3373D" w:rsidRPr="00F47CFF">
        <w:rPr>
          <w:rFonts w:ascii="Arial" w:hAnsi="Arial" w:cs="Arial"/>
          <w:sz w:val="24"/>
          <w:szCs w:val="24"/>
          <w:lang w:val="sr-Cyrl-RS"/>
        </w:rPr>
        <w:t xml:space="preserve"> за </w:t>
      </w:r>
      <w:r w:rsidRPr="00F47CFF">
        <w:rPr>
          <w:rFonts w:ascii="Arial" w:hAnsi="Arial" w:cs="Arial"/>
          <w:sz w:val="24"/>
          <w:szCs w:val="24"/>
          <w:lang w:val="sr-Cyrl-RS"/>
        </w:rPr>
        <w:t>202</w:t>
      </w:r>
      <w:r w:rsidR="000F639D" w:rsidRPr="00F47CFF">
        <w:rPr>
          <w:rFonts w:ascii="Arial" w:hAnsi="Arial" w:cs="Arial"/>
          <w:sz w:val="24"/>
          <w:szCs w:val="24"/>
          <w:lang w:val="sr-Latn-RS"/>
        </w:rPr>
        <w:t>1</w:t>
      </w:r>
      <w:r w:rsidR="00E3373D" w:rsidRPr="00F47CFF">
        <w:rPr>
          <w:rFonts w:ascii="Arial" w:hAnsi="Arial" w:cs="Arial"/>
          <w:sz w:val="24"/>
          <w:szCs w:val="24"/>
          <w:lang w:val="sr-Cyrl-RS"/>
        </w:rPr>
        <w:t>. годину.</w:t>
      </w:r>
      <w:r w:rsidR="00E3373D" w:rsidRPr="00F47CFF">
        <w:rPr>
          <w:rFonts w:ascii="Arial" w:hAnsi="Arial" w:cs="Arial"/>
          <w:sz w:val="24"/>
          <w:szCs w:val="24"/>
          <w:lang w:val="sr-Cyrl-RS"/>
        </w:rPr>
        <w:tab/>
      </w:r>
    </w:p>
    <w:p w:rsidR="00E3373D" w:rsidRPr="00F47CFF" w:rsidRDefault="00E3373D" w:rsidP="00E3373D">
      <w:pPr>
        <w:pStyle w:val="NoSpacing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64CEB" w:rsidRPr="00F47CFF" w:rsidRDefault="00E3373D" w:rsidP="00564CEB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F47CFF">
        <w:rPr>
          <w:rFonts w:ascii="Arial" w:hAnsi="Arial" w:cs="Arial"/>
          <w:sz w:val="24"/>
          <w:szCs w:val="24"/>
          <w:lang w:val="sr-Latn-RS"/>
        </w:rPr>
        <w:t>2</w:t>
      </w:r>
      <w:r w:rsidRPr="00F47CFF">
        <w:rPr>
          <w:rFonts w:ascii="Arial" w:hAnsi="Arial" w:cs="Arial"/>
          <w:sz w:val="24"/>
          <w:szCs w:val="24"/>
          <w:lang w:val="sr-Cyrl-RS"/>
        </w:rPr>
        <w:t xml:space="preserve">.  Овај закључак објавити у </w:t>
      </w:r>
      <w:r w:rsidR="005D4238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„</w:t>
      </w:r>
      <w:r w:rsidR="00564CEB" w:rsidRPr="00F47CFF">
        <w:rPr>
          <w:rFonts w:ascii="Arial" w:eastAsia="Times New Roman" w:hAnsi="Arial" w:cs="Arial"/>
          <w:sz w:val="24"/>
          <w:szCs w:val="24"/>
          <w:lang w:val="ru-RU"/>
        </w:rPr>
        <w:t xml:space="preserve">Службеном гласнику  Републике Србије”. </w:t>
      </w:r>
    </w:p>
    <w:p w:rsidR="00564CEB" w:rsidRPr="00F47CFF" w:rsidRDefault="00564CEB" w:rsidP="00564CEB">
      <w:pPr>
        <w:tabs>
          <w:tab w:val="left" w:pos="51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CEB" w:rsidRPr="00F47CFF" w:rsidRDefault="00564CEB" w:rsidP="00564CEB">
      <w:pPr>
        <w:tabs>
          <w:tab w:val="left" w:pos="51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CEB" w:rsidRPr="00F47CFF" w:rsidRDefault="00564CEB" w:rsidP="00564CEB">
      <w:pPr>
        <w:tabs>
          <w:tab w:val="left" w:pos="51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CEB" w:rsidRPr="00F47CFF" w:rsidRDefault="00564CEB" w:rsidP="00564CEB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eastAsia="sr-Cyrl-CS"/>
        </w:rPr>
      </w:pPr>
      <w:r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РС Број </w:t>
      </w:r>
      <w:r w:rsidR="00F47CFF">
        <w:rPr>
          <w:rStyle w:val="FontStyle12"/>
          <w:rFonts w:ascii="Arial" w:hAnsi="Arial" w:cs="Arial"/>
          <w:sz w:val="24"/>
          <w:szCs w:val="24"/>
          <w:lang w:eastAsia="sr-Cyrl-CS"/>
        </w:rPr>
        <w:t>21</w:t>
      </w:r>
    </w:p>
    <w:p w:rsidR="00564CEB" w:rsidRDefault="00564CEB" w:rsidP="00564CEB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F47CF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FE308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Pr="00FE308A"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  <w:r w:rsidRPr="00FE308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Pr="00F47CF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фебруара</w:t>
      </w:r>
      <w:r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F47CFF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Pr="00F47CF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Pr="00F47CFF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године</w:t>
      </w:r>
    </w:p>
    <w:p w:rsidR="00A77920" w:rsidRPr="00F47CFF" w:rsidRDefault="00A77920" w:rsidP="00564CEB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564CEB" w:rsidRPr="00F47CFF" w:rsidRDefault="00564CEB" w:rsidP="00564CEB">
      <w:pPr>
        <w:pStyle w:val="Style1"/>
        <w:widowControl/>
        <w:spacing w:line="240" w:lineRule="exact"/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:rsidR="00564CEB" w:rsidRDefault="00564CEB" w:rsidP="00564CEB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 w:rsidRPr="00F47CFF">
        <w:rPr>
          <w:rFonts w:ascii="Arial" w:hAnsi="Arial" w:cs="Arial"/>
          <w:b/>
          <w:bCs/>
          <w:spacing w:val="-4"/>
          <w:sz w:val="24"/>
          <w:szCs w:val="24"/>
          <w:lang w:val="en"/>
        </w:rPr>
        <w:t>НАРОДНА СКУПШТИНА РЕПУБЛИКЕ СРБИЈЕ</w:t>
      </w:r>
    </w:p>
    <w:p w:rsidR="00A77920" w:rsidRPr="00F47CFF" w:rsidRDefault="00A77920" w:rsidP="00564CEB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</w:p>
    <w:p w:rsidR="00564CEB" w:rsidRPr="00F47CFF" w:rsidRDefault="00564CEB" w:rsidP="00564CEB">
      <w:pPr>
        <w:pStyle w:val="NoSpacing"/>
        <w:jc w:val="both"/>
        <w:rPr>
          <w:rFonts w:ascii="Arial" w:eastAsiaTheme="minorHAnsi" w:hAnsi="Arial" w:cs="Arial"/>
          <w:b/>
          <w:bCs/>
          <w:sz w:val="24"/>
          <w:szCs w:val="24"/>
          <w:lang w:val="sr-Cyrl-RS"/>
        </w:rPr>
      </w:pPr>
    </w:p>
    <w:p w:rsidR="00564CEB" w:rsidRPr="00F47CFF" w:rsidRDefault="00564CEB" w:rsidP="00564CEB">
      <w:pPr>
        <w:pStyle w:val="NoSpacing"/>
        <w:ind w:left="5760"/>
        <w:jc w:val="both"/>
        <w:rPr>
          <w:rStyle w:val="propisclassinner"/>
          <w:rFonts w:ascii="Arial" w:hAnsi="Arial" w:cs="Arial"/>
          <w:sz w:val="24"/>
          <w:szCs w:val="24"/>
        </w:rPr>
      </w:pPr>
      <w:r w:rsidRPr="00F47CFF">
        <w:rPr>
          <w:rFonts w:ascii="Arial" w:eastAsiaTheme="minorHAnsi" w:hAnsi="Arial" w:cs="Arial"/>
          <w:b/>
          <w:bCs/>
          <w:sz w:val="24"/>
          <w:szCs w:val="24"/>
        </w:rPr>
        <w:t xml:space="preserve">        </w:t>
      </w:r>
      <w:r w:rsidRPr="00F47CFF">
        <w:rPr>
          <w:rStyle w:val="propisclassinner"/>
          <w:rFonts w:ascii="Arial" w:hAnsi="Arial" w:cs="Arial"/>
          <w:sz w:val="24"/>
          <w:szCs w:val="24"/>
          <w:lang w:val="sr-Cyrl-RS"/>
        </w:rPr>
        <w:t>ПРЕДСЕДНИК</w:t>
      </w:r>
    </w:p>
    <w:p w:rsidR="00564CEB" w:rsidRPr="00F47CFF" w:rsidRDefault="00564CEB" w:rsidP="00564CEB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564CEB" w:rsidRPr="00F47CFF" w:rsidRDefault="00564CEB" w:rsidP="00564CE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47CFF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F47CFF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F47CFF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F47CFF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F47CFF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F47CFF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F47CFF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F47CFF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др Владимир Орлић</w:t>
      </w:r>
    </w:p>
    <w:p w:rsidR="00E3373D" w:rsidRDefault="00E3373D" w:rsidP="00564CEB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E3373D" w:rsidRDefault="00E3373D" w:rsidP="00E3373D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E3373D" w:rsidRDefault="00E3373D" w:rsidP="00E3373D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E3373D" w:rsidRDefault="00E3373D" w:rsidP="00E3373D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E3373D" w:rsidRDefault="00E3373D" w:rsidP="00E3373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3373D" w:rsidRDefault="00E3373D" w:rsidP="00E3373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3373D" w:rsidRDefault="00E3373D" w:rsidP="00E3373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sectPr w:rsidR="00E337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3D"/>
    <w:rsid w:val="00007FCD"/>
    <w:rsid w:val="00061A04"/>
    <w:rsid w:val="000741E9"/>
    <w:rsid w:val="000A3B23"/>
    <w:rsid w:val="000D78D5"/>
    <w:rsid w:val="000F639D"/>
    <w:rsid w:val="001B1508"/>
    <w:rsid w:val="001B67CD"/>
    <w:rsid w:val="001C3D79"/>
    <w:rsid w:val="002517E1"/>
    <w:rsid w:val="00321CDC"/>
    <w:rsid w:val="003D0708"/>
    <w:rsid w:val="004454B9"/>
    <w:rsid w:val="004D53E8"/>
    <w:rsid w:val="00564CEB"/>
    <w:rsid w:val="00594EE4"/>
    <w:rsid w:val="005D4238"/>
    <w:rsid w:val="005E44D4"/>
    <w:rsid w:val="00634E35"/>
    <w:rsid w:val="006D0BD8"/>
    <w:rsid w:val="00881511"/>
    <w:rsid w:val="00886FA2"/>
    <w:rsid w:val="00940385"/>
    <w:rsid w:val="0095193A"/>
    <w:rsid w:val="009601BE"/>
    <w:rsid w:val="0098264F"/>
    <w:rsid w:val="009A771B"/>
    <w:rsid w:val="00A77920"/>
    <w:rsid w:val="00B51143"/>
    <w:rsid w:val="00BA0BEB"/>
    <w:rsid w:val="00BD4610"/>
    <w:rsid w:val="00C31441"/>
    <w:rsid w:val="00D02154"/>
    <w:rsid w:val="00DA473B"/>
    <w:rsid w:val="00E3373D"/>
    <w:rsid w:val="00E53E3B"/>
    <w:rsid w:val="00ED06FA"/>
    <w:rsid w:val="00EE62C1"/>
    <w:rsid w:val="00F47CFF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EF8EF-A390-4E6D-8704-78035148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7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564CEB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564CEB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564CE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564CEB"/>
  </w:style>
  <w:style w:type="paragraph" w:styleId="BalloonText">
    <w:name w:val="Balloon Text"/>
    <w:basedOn w:val="Normal"/>
    <w:link w:val="BalloonTextChar"/>
    <w:uiPriority w:val="99"/>
    <w:semiHidden/>
    <w:unhideWhenUsed/>
    <w:rsid w:val="00FE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Danijela Vučak</cp:lastModifiedBy>
  <cp:revision>13</cp:revision>
  <cp:lastPrinted>2023-02-25T14:03:00Z</cp:lastPrinted>
  <dcterms:created xsi:type="dcterms:W3CDTF">2022-07-08T10:14:00Z</dcterms:created>
  <dcterms:modified xsi:type="dcterms:W3CDTF">2023-02-25T14:03:00Z</dcterms:modified>
</cp:coreProperties>
</file>